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7E1" w:rsidRPr="000A21E3" w:rsidRDefault="005F17E1" w:rsidP="005F1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21E3">
        <w:rPr>
          <w:rFonts w:ascii="Times New Roman" w:eastAsia="Calibri" w:hAnsi="Times New Roman" w:cs="Times New Roman"/>
          <w:b/>
          <w:sz w:val="28"/>
          <w:szCs w:val="28"/>
        </w:rPr>
        <w:t xml:space="preserve">ПАНКРУШИХИНСКИЙ </w:t>
      </w:r>
      <w:r w:rsidRPr="000A21E3">
        <w:rPr>
          <w:rFonts w:ascii="Times New Roman" w:eastAsia="Times New Roman" w:hAnsi="Times New Roman" w:cs="Times New Roman"/>
          <w:b/>
          <w:sz w:val="28"/>
          <w:szCs w:val="28"/>
        </w:rPr>
        <w:t xml:space="preserve">РАЙОННЫЙ СОВЕТ ДЕПУТАТОВ </w:t>
      </w:r>
    </w:p>
    <w:p w:rsidR="005F17E1" w:rsidRPr="000A21E3" w:rsidRDefault="005F17E1" w:rsidP="005F1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21E3">
        <w:rPr>
          <w:rFonts w:ascii="Times New Roman" w:eastAsia="Times New Roman" w:hAnsi="Times New Roman" w:cs="Times New Roman"/>
          <w:b/>
          <w:sz w:val="28"/>
          <w:szCs w:val="28"/>
        </w:rPr>
        <w:t>АЛТАЙСКОГО КРАЯ</w:t>
      </w:r>
    </w:p>
    <w:p w:rsidR="005F17E1" w:rsidRPr="000A21E3" w:rsidRDefault="005F17E1" w:rsidP="005F17E1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7E1" w:rsidRPr="008A698F" w:rsidRDefault="005F17E1" w:rsidP="005F17E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8A698F">
        <w:rPr>
          <w:rFonts w:ascii="Arial" w:eastAsia="Times New Roman" w:hAnsi="Arial" w:cs="Arial"/>
          <w:b/>
          <w:sz w:val="28"/>
          <w:szCs w:val="28"/>
        </w:rPr>
        <w:t xml:space="preserve">РЕШЕНИЕ </w:t>
      </w:r>
    </w:p>
    <w:p w:rsidR="005F17E1" w:rsidRPr="000A21E3" w:rsidRDefault="005F17E1" w:rsidP="005F17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17E1" w:rsidRPr="000A21E3" w:rsidRDefault="005F17E1" w:rsidP="005F1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7E1" w:rsidRPr="008A776A" w:rsidRDefault="00FF56A8" w:rsidP="005F17E1">
      <w:pPr>
        <w:tabs>
          <w:tab w:val="left" w:pos="567"/>
          <w:tab w:val="left" w:pos="2410"/>
          <w:tab w:val="left" w:pos="8364"/>
        </w:tabs>
        <w:spacing w:after="0" w:line="240" w:lineRule="auto"/>
        <w:jc w:val="both"/>
        <w:rPr>
          <w:rFonts w:ascii="Calibri" w:eastAsia="Calibri" w:hAnsi="Calibri" w:cs="Times New Roman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23.12</w:t>
      </w:r>
      <w:r w:rsidR="005F17E1">
        <w:rPr>
          <w:rFonts w:ascii="Times New Roman" w:eastAsia="Calibri" w:hAnsi="Times New Roman" w:cs="Times New Roman"/>
          <w:sz w:val="28"/>
          <w:szCs w:val="28"/>
        </w:rPr>
        <w:t xml:space="preserve">.2024       </w:t>
      </w:r>
      <w:r w:rsidR="005F17E1" w:rsidRPr="000A21E3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5F17E1" w:rsidRPr="000A21E3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48</w:t>
      </w:r>
      <w:r w:rsidR="005F17E1" w:rsidRPr="008A776A">
        <w:rPr>
          <w:rFonts w:ascii="Times New Roman" w:eastAsia="Calibri" w:hAnsi="Times New Roman" w:cs="Times New Roman"/>
          <w:sz w:val="28"/>
          <w:szCs w:val="28"/>
        </w:rPr>
        <w:t>РС</w:t>
      </w:r>
    </w:p>
    <w:p w:rsidR="005F17E1" w:rsidRPr="008A698F" w:rsidRDefault="005F17E1" w:rsidP="005F17E1">
      <w:pPr>
        <w:tabs>
          <w:tab w:val="left" w:pos="567"/>
          <w:tab w:val="left" w:pos="2410"/>
          <w:tab w:val="left" w:pos="4395"/>
          <w:tab w:val="left" w:pos="7938"/>
        </w:tabs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8A698F">
        <w:rPr>
          <w:rFonts w:ascii="Arial" w:eastAsia="Calibri" w:hAnsi="Arial" w:cs="Arial"/>
          <w:sz w:val="20"/>
          <w:szCs w:val="20"/>
        </w:rPr>
        <w:t>с. Панкрушиха</w:t>
      </w:r>
    </w:p>
    <w:p w:rsidR="005F17E1" w:rsidRPr="000A21E3" w:rsidRDefault="005F17E1" w:rsidP="005F17E1">
      <w:pPr>
        <w:widowControl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17E1" w:rsidRPr="000A21E3" w:rsidRDefault="005F17E1" w:rsidP="005F17E1">
      <w:pPr>
        <w:widowControl w:val="0"/>
        <w:tabs>
          <w:tab w:val="left" w:pos="5103"/>
        </w:tabs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F17E1" w:rsidRPr="000A21E3" w:rsidRDefault="005F17E1" w:rsidP="005F17E1">
      <w:pPr>
        <w:widowControl w:val="0"/>
        <w:tabs>
          <w:tab w:val="left" w:pos="5103"/>
        </w:tabs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 утверждении Положения о присвоении звания «Почетный гражданин </w:t>
      </w:r>
      <w:proofErr w:type="spellStart"/>
      <w:r w:rsidRPr="000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Панкрушихинского</w:t>
      </w:r>
      <w:proofErr w:type="spellEnd"/>
      <w:r w:rsidRPr="000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 Алтайского края»</w:t>
      </w:r>
    </w:p>
    <w:p w:rsidR="005F17E1" w:rsidRPr="000A21E3" w:rsidRDefault="005F17E1" w:rsidP="005F17E1">
      <w:pPr>
        <w:widowControl w:val="0"/>
        <w:spacing w:after="0" w:line="240" w:lineRule="auto"/>
        <w:ind w:right="56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17E1" w:rsidRPr="000A21E3" w:rsidRDefault="005F17E1" w:rsidP="003865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со стать</w:t>
      </w:r>
      <w:r w:rsidR="00503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ями</w:t>
      </w:r>
      <w:r w:rsidRPr="000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5</w:t>
      </w:r>
      <w:r w:rsidR="00503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0, 56</w:t>
      </w:r>
      <w:r w:rsidRPr="000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Устава муниципального образования </w:t>
      </w:r>
      <w:proofErr w:type="spellStart"/>
      <w:r w:rsidRPr="000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Панкрушихинский</w:t>
      </w:r>
      <w:proofErr w:type="spellEnd"/>
      <w:r w:rsidR="00386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  <w:r w:rsidRPr="000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район</w:t>
      </w:r>
      <w:r w:rsidR="00386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  <w:r w:rsidRPr="000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Алтайского </w:t>
      </w:r>
      <w:proofErr w:type="gramStart"/>
      <w:r w:rsidRPr="000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края,</w:t>
      </w:r>
      <w:r w:rsidR="00386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Pr="000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End"/>
      <w:r w:rsidRPr="000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районный</w:t>
      </w:r>
      <w:r w:rsidR="00386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Pr="000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Совет </w:t>
      </w:r>
      <w:r w:rsidR="00386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Pr="000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депутатов</w:t>
      </w:r>
    </w:p>
    <w:p w:rsidR="005F17E1" w:rsidRPr="000A21E3" w:rsidRDefault="005F17E1" w:rsidP="005F17E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РЕШИЛ:</w:t>
      </w:r>
    </w:p>
    <w:p w:rsidR="005F17E1" w:rsidRPr="000A21E3" w:rsidRDefault="005F17E1" w:rsidP="005F17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17E1" w:rsidRPr="000A21E3" w:rsidRDefault="005F17E1" w:rsidP="005F17E1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A21E3">
        <w:rPr>
          <w:rFonts w:ascii="Times New Roman" w:eastAsia="Times New Roman" w:hAnsi="Times New Roman" w:cs="Times New Roman"/>
          <w:sz w:val="28"/>
          <w:szCs w:val="28"/>
        </w:rPr>
        <w:t xml:space="preserve">Принять решение </w:t>
      </w:r>
      <w:proofErr w:type="spellStart"/>
      <w:r w:rsidRPr="000A21E3">
        <w:rPr>
          <w:rFonts w:ascii="Times New Roman" w:eastAsia="Times New Roman" w:hAnsi="Times New Roman" w:cs="Times New Roman"/>
          <w:sz w:val="28"/>
          <w:szCs w:val="28"/>
        </w:rPr>
        <w:t>Панкрушихинского</w:t>
      </w:r>
      <w:proofErr w:type="spellEnd"/>
      <w:r w:rsidRPr="000A21E3">
        <w:rPr>
          <w:rFonts w:ascii="Times New Roman" w:eastAsia="Times New Roman" w:hAnsi="Times New Roman" w:cs="Times New Roman"/>
          <w:sz w:val="28"/>
          <w:szCs w:val="28"/>
        </w:rPr>
        <w:t xml:space="preserve"> районного Совета депутатов «</w:t>
      </w:r>
      <w:r w:rsidRPr="000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 утверждении Положения о присвоении звания «Почетный гражданин </w:t>
      </w:r>
      <w:proofErr w:type="spellStart"/>
      <w:r w:rsidRPr="000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Панкрушихинского</w:t>
      </w:r>
      <w:proofErr w:type="spellEnd"/>
      <w:r w:rsidRPr="000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 Алтайского края» </w:t>
      </w:r>
      <w:r w:rsidRPr="000A21E3">
        <w:rPr>
          <w:rFonts w:ascii="Times New Roman" w:eastAsia="Times New Roman" w:hAnsi="Times New Roman" w:cs="Times New Roman"/>
          <w:sz w:val="28"/>
          <w:szCs w:val="28"/>
        </w:rPr>
        <w:t>(прилагается).</w:t>
      </w:r>
    </w:p>
    <w:p w:rsidR="005F17E1" w:rsidRPr="000A21E3" w:rsidRDefault="005F17E1" w:rsidP="005F17E1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направить главе района для подписания и обнародования в установленном порядке.</w:t>
      </w:r>
    </w:p>
    <w:p w:rsidR="005F17E1" w:rsidRPr="000A21E3" w:rsidRDefault="005F17E1" w:rsidP="005F17E1">
      <w:pPr>
        <w:widowControl w:val="0"/>
        <w:tabs>
          <w:tab w:val="left" w:pos="857"/>
        </w:tabs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</w:rPr>
      </w:pPr>
    </w:p>
    <w:p w:rsidR="005F17E1" w:rsidRDefault="005F17E1" w:rsidP="005F17E1">
      <w:pPr>
        <w:widowControl w:val="0"/>
        <w:tabs>
          <w:tab w:val="left" w:pos="857"/>
        </w:tabs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</w:rPr>
      </w:pPr>
    </w:p>
    <w:p w:rsidR="005F17E1" w:rsidRPr="000A21E3" w:rsidRDefault="005F17E1" w:rsidP="005F17E1">
      <w:pPr>
        <w:widowControl w:val="0"/>
        <w:tabs>
          <w:tab w:val="left" w:pos="857"/>
        </w:tabs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</w:rPr>
      </w:pPr>
    </w:p>
    <w:p w:rsidR="005F17E1" w:rsidRPr="000A21E3" w:rsidRDefault="005F17E1" w:rsidP="005F17E1">
      <w:pPr>
        <w:widowControl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2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Председатель </w:t>
      </w:r>
      <w:proofErr w:type="spellStart"/>
      <w:r w:rsidRPr="000A2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Панкрушихинского</w:t>
      </w:r>
      <w:proofErr w:type="spellEnd"/>
    </w:p>
    <w:p w:rsidR="005F17E1" w:rsidRPr="000A21E3" w:rsidRDefault="005F17E1" w:rsidP="005F17E1">
      <w:pPr>
        <w:widowControl w:val="0"/>
        <w:tabs>
          <w:tab w:val="left" w:pos="76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0A2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айонного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 депутатов                                                                 Д.С. Горин</w:t>
      </w:r>
    </w:p>
    <w:p w:rsidR="005F17E1" w:rsidRPr="000A21E3" w:rsidRDefault="005F17E1" w:rsidP="005F17E1">
      <w:pPr>
        <w:widowControl w:val="0"/>
        <w:spacing w:after="0" w:line="240" w:lineRule="auto"/>
        <w:ind w:right="2200" w:firstLine="208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A21E3" w:rsidRDefault="000A21E3" w:rsidP="000A21E3">
      <w:pPr>
        <w:widowControl w:val="0"/>
        <w:spacing w:after="0" w:line="240" w:lineRule="auto"/>
        <w:ind w:right="2200" w:firstLine="208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2"/>
    </w:p>
    <w:p w:rsidR="005F17E1" w:rsidRDefault="005F17E1" w:rsidP="000A21E3">
      <w:pPr>
        <w:widowControl w:val="0"/>
        <w:spacing w:after="0" w:line="240" w:lineRule="auto"/>
        <w:ind w:right="2200" w:firstLine="208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F17E1" w:rsidRDefault="005F17E1" w:rsidP="000A21E3">
      <w:pPr>
        <w:widowControl w:val="0"/>
        <w:spacing w:after="0" w:line="240" w:lineRule="auto"/>
        <w:ind w:right="2200" w:firstLine="208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F17E1" w:rsidRDefault="005F17E1" w:rsidP="000A21E3">
      <w:pPr>
        <w:widowControl w:val="0"/>
        <w:spacing w:after="0" w:line="240" w:lineRule="auto"/>
        <w:ind w:right="2200" w:firstLine="208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F17E1" w:rsidRDefault="005F17E1" w:rsidP="000A21E3">
      <w:pPr>
        <w:widowControl w:val="0"/>
        <w:spacing w:after="0" w:line="240" w:lineRule="auto"/>
        <w:ind w:right="2200" w:firstLine="208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F17E1" w:rsidRDefault="005F17E1" w:rsidP="000A21E3">
      <w:pPr>
        <w:widowControl w:val="0"/>
        <w:spacing w:after="0" w:line="240" w:lineRule="auto"/>
        <w:ind w:right="2200" w:firstLine="208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F17E1" w:rsidRDefault="005F17E1" w:rsidP="000A21E3">
      <w:pPr>
        <w:widowControl w:val="0"/>
        <w:spacing w:after="0" w:line="240" w:lineRule="auto"/>
        <w:ind w:right="2200" w:firstLine="208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F17E1" w:rsidRDefault="005F17E1" w:rsidP="000A21E3">
      <w:pPr>
        <w:widowControl w:val="0"/>
        <w:spacing w:after="0" w:line="240" w:lineRule="auto"/>
        <w:ind w:right="2200" w:firstLine="208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F17E1" w:rsidRDefault="005F17E1" w:rsidP="000A21E3">
      <w:pPr>
        <w:widowControl w:val="0"/>
        <w:spacing w:after="0" w:line="240" w:lineRule="auto"/>
        <w:ind w:right="2200" w:firstLine="208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F17E1" w:rsidRDefault="005F17E1" w:rsidP="000A21E3">
      <w:pPr>
        <w:widowControl w:val="0"/>
        <w:spacing w:after="0" w:line="240" w:lineRule="auto"/>
        <w:ind w:right="2200" w:firstLine="208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F17E1" w:rsidRDefault="005F17E1" w:rsidP="000A21E3">
      <w:pPr>
        <w:widowControl w:val="0"/>
        <w:spacing w:after="0" w:line="240" w:lineRule="auto"/>
        <w:ind w:right="2200" w:firstLine="208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F17E1" w:rsidRDefault="005F17E1" w:rsidP="000A21E3">
      <w:pPr>
        <w:widowControl w:val="0"/>
        <w:spacing w:after="0" w:line="240" w:lineRule="auto"/>
        <w:ind w:right="2200" w:firstLine="208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F17E1" w:rsidRDefault="005F17E1" w:rsidP="000A21E3">
      <w:pPr>
        <w:widowControl w:val="0"/>
        <w:spacing w:after="0" w:line="240" w:lineRule="auto"/>
        <w:ind w:right="2200" w:firstLine="208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F17E1" w:rsidRPr="000A21E3" w:rsidRDefault="005F17E1" w:rsidP="000A21E3">
      <w:pPr>
        <w:widowControl w:val="0"/>
        <w:spacing w:after="0" w:line="240" w:lineRule="auto"/>
        <w:ind w:right="2200" w:firstLine="208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A21E3" w:rsidRPr="000A21E3" w:rsidRDefault="000A21E3" w:rsidP="000A21E3">
      <w:pPr>
        <w:widowControl w:val="0"/>
        <w:spacing w:after="0" w:line="240" w:lineRule="auto"/>
        <w:ind w:right="2200" w:firstLine="208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A21E3" w:rsidRPr="000A21E3" w:rsidRDefault="000A21E3" w:rsidP="002A1C8E">
      <w:pPr>
        <w:keepNext/>
        <w:spacing w:after="0" w:line="240" w:lineRule="auto"/>
        <w:ind w:firstLine="5387"/>
        <w:jc w:val="right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21E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Приложение </w:t>
      </w:r>
    </w:p>
    <w:p w:rsidR="000A21E3" w:rsidRPr="000A21E3" w:rsidRDefault="000A21E3" w:rsidP="002A1C8E">
      <w:pPr>
        <w:keepNext/>
        <w:spacing w:after="0" w:line="240" w:lineRule="auto"/>
        <w:ind w:left="5387"/>
        <w:jc w:val="right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21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 решению </w:t>
      </w:r>
      <w:proofErr w:type="spellStart"/>
      <w:r w:rsidRPr="000A21E3">
        <w:rPr>
          <w:rFonts w:ascii="Times New Roman" w:eastAsia="Times New Roman" w:hAnsi="Times New Roman" w:cs="Times New Roman"/>
          <w:sz w:val="28"/>
          <w:szCs w:val="20"/>
          <w:lang w:eastAsia="ru-RU"/>
        </w:rPr>
        <w:t>Панкрушихинского</w:t>
      </w:r>
      <w:proofErr w:type="spellEnd"/>
      <w:r w:rsidRPr="000A21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районного Совета депутатов</w:t>
      </w:r>
    </w:p>
    <w:p w:rsidR="000A21E3" w:rsidRDefault="008A776A" w:rsidP="002A1C8E">
      <w:pPr>
        <w:tabs>
          <w:tab w:val="left" w:pos="5387"/>
        </w:tabs>
        <w:spacing w:after="200" w:line="276" w:lineRule="auto"/>
        <w:ind w:firstLine="5387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№ </w:t>
      </w:r>
      <w:r w:rsidR="00FF56A8">
        <w:rPr>
          <w:rFonts w:ascii="Times New Roman" w:eastAsia="Calibri" w:hAnsi="Times New Roman" w:cs="Times New Roman"/>
          <w:sz w:val="28"/>
        </w:rPr>
        <w:t>48</w:t>
      </w:r>
      <w:r>
        <w:rPr>
          <w:rFonts w:ascii="Times New Roman" w:eastAsia="Calibri" w:hAnsi="Times New Roman" w:cs="Times New Roman"/>
          <w:sz w:val="28"/>
        </w:rPr>
        <w:t>РС</w:t>
      </w:r>
      <w:r w:rsidR="0032494E">
        <w:rPr>
          <w:rFonts w:ascii="Times New Roman" w:eastAsia="Calibri" w:hAnsi="Times New Roman" w:cs="Times New Roman"/>
          <w:sz w:val="28"/>
        </w:rPr>
        <w:t xml:space="preserve"> от</w:t>
      </w:r>
      <w:r w:rsidR="005F17E1">
        <w:rPr>
          <w:rFonts w:ascii="Times New Roman" w:eastAsia="Calibri" w:hAnsi="Times New Roman" w:cs="Times New Roman"/>
          <w:sz w:val="28"/>
        </w:rPr>
        <w:t xml:space="preserve"> </w:t>
      </w:r>
      <w:r w:rsidR="00FF56A8">
        <w:rPr>
          <w:rFonts w:ascii="Times New Roman" w:eastAsia="Calibri" w:hAnsi="Times New Roman" w:cs="Times New Roman"/>
          <w:sz w:val="28"/>
        </w:rPr>
        <w:t>23</w:t>
      </w:r>
      <w:r w:rsidR="005F17E1">
        <w:rPr>
          <w:rFonts w:ascii="Times New Roman" w:eastAsia="Calibri" w:hAnsi="Times New Roman" w:cs="Times New Roman"/>
          <w:sz w:val="28"/>
        </w:rPr>
        <w:t>.</w:t>
      </w:r>
      <w:r w:rsidR="00FF56A8">
        <w:rPr>
          <w:rFonts w:ascii="Times New Roman" w:eastAsia="Calibri" w:hAnsi="Times New Roman" w:cs="Times New Roman"/>
          <w:sz w:val="28"/>
        </w:rPr>
        <w:t>12</w:t>
      </w:r>
      <w:r>
        <w:rPr>
          <w:rFonts w:ascii="Times New Roman" w:eastAsia="Calibri" w:hAnsi="Times New Roman" w:cs="Times New Roman"/>
          <w:sz w:val="28"/>
        </w:rPr>
        <w:t>.2</w:t>
      </w:r>
      <w:r w:rsidR="0032494E">
        <w:rPr>
          <w:rFonts w:ascii="Times New Roman" w:eastAsia="Calibri" w:hAnsi="Times New Roman" w:cs="Times New Roman"/>
          <w:sz w:val="28"/>
        </w:rPr>
        <w:t>02</w:t>
      </w:r>
      <w:r w:rsidR="005F17E1">
        <w:rPr>
          <w:rFonts w:ascii="Times New Roman" w:eastAsia="Calibri" w:hAnsi="Times New Roman" w:cs="Times New Roman"/>
          <w:sz w:val="28"/>
        </w:rPr>
        <w:t>4</w:t>
      </w:r>
      <w:r w:rsidR="000A21E3" w:rsidRPr="000A21E3">
        <w:rPr>
          <w:rFonts w:ascii="Times New Roman" w:eastAsia="Times New Roman" w:hAnsi="Times New Roman" w:cs="Times New Roman"/>
          <w:sz w:val="28"/>
        </w:rPr>
        <w:t>г.</w:t>
      </w:r>
    </w:p>
    <w:p w:rsidR="005F17E1" w:rsidRPr="00284BBA" w:rsidRDefault="005F17E1" w:rsidP="00FF56A8">
      <w:pPr>
        <w:tabs>
          <w:tab w:val="left" w:pos="5387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17E1" w:rsidRPr="00284BBA" w:rsidRDefault="005F17E1" w:rsidP="005F17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</w:p>
    <w:p w:rsidR="005F17E1" w:rsidRPr="00284BBA" w:rsidRDefault="005F17E1" w:rsidP="005F17E1">
      <w:pPr>
        <w:widowControl w:val="0"/>
        <w:tabs>
          <w:tab w:val="left" w:pos="93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8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 утверждении Положения о присвоении звания «Почетный гражданин </w:t>
      </w:r>
      <w:proofErr w:type="spellStart"/>
      <w:r w:rsidRPr="0028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Панкрушихинского</w:t>
      </w:r>
      <w:proofErr w:type="spellEnd"/>
      <w:r w:rsidRPr="0028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 Алтайского края» </w:t>
      </w:r>
    </w:p>
    <w:p w:rsidR="005F17E1" w:rsidRPr="00284BBA" w:rsidRDefault="005F17E1" w:rsidP="005F17E1">
      <w:pPr>
        <w:widowControl w:val="0"/>
        <w:tabs>
          <w:tab w:val="left" w:pos="93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50128" w:rsidRDefault="005F17E1" w:rsidP="00D501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firstLine="27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</w:t>
      </w:r>
    </w:p>
    <w:p w:rsidR="00D50128" w:rsidRDefault="005F17E1" w:rsidP="00D5012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D501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Положение </w:t>
      </w:r>
    </w:p>
    <w:p w:rsidR="00D50128" w:rsidRDefault="005F17E1" w:rsidP="00D5012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 присвоении звании «Почетный гражданин</w:t>
      </w:r>
      <w:r w:rsidR="00D50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F17E1" w:rsidRDefault="005F17E1" w:rsidP="00D5012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proofErr w:type="spellStart"/>
      <w:r w:rsidRPr="00284B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Панкрушихинского</w:t>
      </w:r>
      <w:proofErr w:type="spellEnd"/>
      <w:r w:rsidRPr="00284B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района Алтайского края»</w:t>
      </w:r>
    </w:p>
    <w:p w:rsidR="00D50128" w:rsidRPr="00D50128" w:rsidRDefault="00D50128" w:rsidP="00D5012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79A8" w:rsidRDefault="005F17E1" w:rsidP="00D879A8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4B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Общие положение</w:t>
      </w:r>
    </w:p>
    <w:p w:rsidR="00D879A8" w:rsidRPr="00D879A8" w:rsidRDefault="005F17E1" w:rsidP="00D879A8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79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1.1. Звание «Почетный гражданин </w:t>
      </w:r>
      <w:proofErr w:type="spellStart"/>
      <w:r w:rsidRPr="00D879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Панкрушихинского</w:t>
      </w:r>
      <w:proofErr w:type="spellEnd"/>
      <w:r w:rsidRPr="00D879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района Алтайского края» является высшей формой общественного признания и поощрения граждан за особо выдающиеся заслуги перед </w:t>
      </w:r>
      <w:r w:rsidRPr="00D879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муниципальным образованием </w:t>
      </w:r>
      <w:proofErr w:type="spellStart"/>
      <w:r w:rsidRPr="00D879A8">
        <w:rPr>
          <w:rFonts w:ascii="Times New Roman" w:hAnsi="Times New Roman" w:cs="Times New Roman"/>
          <w:sz w:val="28"/>
          <w:szCs w:val="28"/>
          <w:shd w:val="clear" w:color="auto" w:fill="FFFFFF"/>
        </w:rPr>
        <w:t>Панкрушихинский</w:t>
      </w:r>
      <w:proofErr w:type="spellEnd"/>
      <w:r w:rsidRPr="00D879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 Алтайского края и его жителями</w:t>
      </w:r>
      <w:r w:rsidRPr="00D879A8">
        <w:rPr>
          <w:rFonts w:ascii="Arial" w:hAnsi="Arial" w:cs="Arial"/>
          <w:shd w:val="clear" w:color="auto" w:fill="FFFFFF"/>
        </w:rPr>
        <w:t>.</w:t>
      </w:r>
    </w:p>
    <w:p w:rsidR="00D879A8" w:rsidRDefault="005F17E1" w:rsidP="00D879A8">
      <w:pPr>
        <w:widowControl w:val="0"/>
        <w:tabs>
          <w:tab w:val="left" w:pos="851"/>
          <w:tab w:val="left" w:pos="11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43D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1.2. Звание «Почетный гражданин </w:t>
      </w:r>
      <w:proofErr w:type="spellStart"/>
      <w:r w:rsidRPr="00E43D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Панкрушихинского</w:t>
      </w:r>
      <w:proofErr w:type="spellEnd"/>
      <w:r w:rsidRPr="00E43D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района Алтайского края» присваивается гражданам Российской</w:t>
      </w:r>
      <w:r w:rsidR="004806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Федерации</w:t>
      </w:r>
      <w:r w:rsidRPr="00E43D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50128" w:rsidRDefault="00284BBA" w:rsidP="00D50128">
      <w:pPr>
        <w:widowControl w:val="0"/>
        <w:tabs>
          <w:tab w:val="left" w:pos="851"/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1.3. </w:t>
      </w:r>
      <w:r w:rsidR="005F17E1" w:rsidRPr="00E43D0C">
        <w:rPr>
          <w:rFonts w:ascii="Times New Roman" w:hAnsi="Times New Roman" w:cs="Times New Roman"/>
          <w:sz w:val="28"/>
          <w:szCs w:val="28"/>
          <w:shd w:val="clear" w:color="auto" w:fill="FFFFFF"/>
        </w:rPr>
        <w:t>Звание "Почетный гражданин" присваивается гражданам, проживающим или проживавши</w:t>
      </w:r>
      <w:r w:rsidR="005F17E1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5F17E1" w:rsidRPr="00E43D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тер</w:t>
      </w:r>
      <w:r w:rsidR="005F1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ритории </w:t>
      </w:r>
      <w:proofErr w:type="spellStart"/>
      <w:r w:rsidR="005F17E1">
        <w:rPr>
          <w:rFonts w:ascii="Times New Roman" w:hAnsi="Times New Roman" w:cs="Times New Roman"/>
          <w:sz w:val="28"/>
          <w:szCs w:val="28"/>
          <w:shd w:val="clear" w:color="auto" w:fill="FFFFFF"/>
        </w:rPr>
        <w:t>Панкрушихинского</w:t>
      </w:r>
      <w:proofErr w:type="spellEnd"/>
      <w:r w:rsidR="005F1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  <w:r w:rsidR="005F17E1" w:rsidRPr="00E43D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особо выдающиеся заслуги,</w:t>
      </w:r>
      <w:r w:rsidR="00D50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F17E1" w:rsidRPr="001177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связанные с развитием </w:t>
      </w:r>
      <w:proofErr w:type="spellStart"/>
      <w:r w:rsidR="005F17E1">
        <w:rPr>
          <w:rFonts w:ascii="Times New Roman" w:hAnsi="Times New Roman" w:cs="Times New Roman"/>
          <w:sz w:val="28"/>
          <w:szCs w:val="28"/>
          <w:shd w:val="clear" w:color="auto" w:fill="FFFFFF"/>
        </w:rPr>
        <w:t>Панкрушихинского</w:t>
      </w:r>
      <w:proofErr w:type="spellEnd"/>
      <w:r w:rsidR="005F1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</w:t>
      </w:r>
      <w:r w:rsidR="005F17E1" w:rsidRPr="00117759">
        <w:rPr>
          <w:rFonts w:ascii="Times New Roman" w:hAnsi="Times New Roman" w:cs="Times New Roman"/>
          <w:sz w:val="28"/>
          <w:szCs w:val="28"/>
          <w:shd w:val="clear" w:color="auto" w:fill="FFFFFF"/>
        </w:rPr>
        <w:t>Алтайского края, высокими достижениями в труде</w:t>
      </w:r>
      <w:r w:rsidR="005F17E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5F17E1" w:rsidRPr="001177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защитой прав и свобод человека и граж</w:t>
      </w:r>
      <w:r w:rsidR="005F17E1">
        <w:rPr>
          <w:rFonts w:ascii="Times New Roman" w:hAnsi="Times New Roman" w:cs="Times New Roman"/>
          <w:sz w:val="28"/>
          <w:szCs w:val="28"/>
          <w:shd w:val="clear" w:color="auto" w:fill="FFFFFF"/>
        </w:rPr>
        <w:t>данина;</w:t>
      </w:r>
      <w:r w:rsidR="005F17E1" w:rsidRPr="001177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укрепле</w:t>
      </w:r>
      <w:r w:rsidR="005F17E1">
        <w:rPr>
          <w:rFonts w:ascii="Times New Roman" w:hAnsi="Times New Roman" w:cs="Times New Roman"/>
          <w:sz w:val="28"/>
          <w:szCs w:val="28"/>
          <w:shd w:val="clear" w:color="auto" w:fill="FFFFFF"/>
        </w:rPr>
        <w:t>нием мира и согласия в обществе;</w:t>
      </w:r>
      <w:r w:rsidR="005F17E1" w:rsidRPr="001177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повышением авторитета </w:t>
      </w:r>
      <w:proofErr w:type="spellStart"/>
      <w:r w:rsidR="005F17E1">
        <w:rPr>
          <w:rFonts w:ascii="Times New Roman" w:hAnsi="Times New Roman" w:cs="Times New Roman"/>
          <w:sz w:val="28"/>
          <w:szCs w:val="28"/>
          <w:shd w:val="clear" w:color="auto" w:fill="FFFFFF"/>
        </w:rPr>
        <w:t>Панкрушихинского</w:t>
      </w:r>
      <w:proofErr w:type="spellEnd"/>
      <w:r w:rsidR="005F1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</w:t>
      </w:r>
      <w:r w:rsidR="005F17E1" w:rsidRPr="001177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Алтайского края в </w:t>
      </w:r>
      <w:r w:rsidR="00EA1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Алтайском крае, </w:t>
      </w:r>
      <w:r w:rsidR="005F17E1" w:rsidRPr="00117759">
        <w:rPr>
          <w:rFonts w:ascii="Times New Roman" w:hAnsi="Times New Roman" w:cs="Times New Roman"/>
          <w:sz w:val="28"/>
          <w:szCs w:val="28"/>
          <w:shd w:val="clear" w:color="auto" w:fill="FFFFFF"/>
        </w:rPr>
        <w:t>Ро</w:t>
      </w:r>
      <w:r w:rsidR="005F1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ссийской Федерации и за рубежом; </w:t>
      </w:r>
      <w:r w:rsidR="005F17E1" w:rsidRPr="004A5F68">
        <w:rPr>
          <w:rFonts w:ascii="Times New Roman" w:hAnsi="Times New Roman" w:cs="Times New Roman"/>
          <w:sz w:val="28"/>
          <w:szCs w:val="28"/>
          <w:shd w:val="clear" w:color="auto" w:fill="FFFFFF"/>
        </w:rPr>
        <w:t>за долгосрочную и устойчивую известность среди жителей района, связанную с эффективной общественной, политической, благотворительной деятельностью;</w:t>
      </w:r>
      <w:r w:rsidR="005F17E1" w:rsidRPr="001177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личное мужество и героизм, проявленные при исполнении служебного или гражданского долга на благо Российской Федерации</w:t>
      </w:r>
      <w:r w:rsidR="00503E85">
        <w:rPr>
          <w:rFonts w:ascii="Times New Roman" w:hAnsi="Times New Roman" w:cs="Times New Roman"/>
          <w:sz w:val="28"/>
          <w:szCs w:val="28"/>
          <w:shd w:val="clear" w:color="auto" w:fill="FFFFFF"/>
        </w:rPr>
        <w:t>, Алтайского края</w:t>
      </w:r>
      <w:r w:rsidR="005F17E1" w:rsidRPr="001177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="005F17E1">
        <w:rPr>
          <w:rFonts w:ascii="Times New Roman" w:hAnsi="Times New Roman" w:cs="Times New Roman"/>
          <w:sz w:val="28"/>
          <w:szCs w:val="28"/>
          <w:shd w:val="clear" w:color="auto" w:fill="FFFFFF"/>
        </w:rPr>
        <w:t>Панкрушихинского</w:t>
      </w:r>
      <w:proofErr w:type="spellEnd"/>
      <w:r w:rsidR="005F1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  <w:r w:rsidR="005F17E1" w:rsidRPr="0011775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50128" w:rsidRDefault="005F17E1" w:rsidP="00D50128">
      <w:pPr>
        <w:widowControl w:val="0"/>
        <w:tabs>
          <w:tab w:val="left" w:pos="851"/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D0C">
        <w:rPr>
          <w:rFonts w:ascii="Times New Roman" w:eastAsia="Times New Roman" w:hAnsi="Times New Roman" w:cs="Times New Roman"/>
          <w:sz w:val="28"/>
          <w:szCs w:val="28"/>
        </w:rPr>
        <w:t xml:space="preserve">1.4.  </w:t>
      </w:r>
      <w:r w:rsidRPr="004A5F6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Звание «Почетный гражданин </w:t>
      </w:r>
      <w:proofErr w:type="spellStart"/>
      <w:proofErr w:type="gramStart"/>
      <w:r w:rsidRPr="004A5F68">
        <w:rPr>
          <w:rFonts w:ascii="Times New Roman" w:eastAsia="Times New Roman" w:hAnsi="Times New Roman" w:cs="Times New Roman"/>
          <w:sz w:val="28"/>
          <w:szCs w:val="28"/>
          <w:lang w:bidi="ru-RU"/>
        </w:rPr>
        <w:t>Панкрушихинского</w:t>
      </w:r>
      <w:proofErr w:type="spellEnd"/>
      <w:r w:rsidRPr="004A5F6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района</w:t>
      </w:r>
      <w:proofErr w:type="gramEnd"/>
      <w:r w:rsidRPr="004A5F6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Алтайского края» ежегодно присваивается не более чем  двум кандидатам</w:t>
      </w:r>
      <w:r w:rsidR="00503E8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из разных сфер их деятельности</w:t>
      </w:r>
      <w:r w:rsidRPr="004A5F68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5F17E1" w:rsidRDefault="005F17E1" w:rsidP="00D50128">
      <w:pPr>
        <w:widowControl w:val="0"/>
        <w:tabs>
          <w:tab w:val="left" w:pos="851"/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1.5. </w:t>
      </w:r>
      <w:r w:rsidRPr="0082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Присвоение звания «Поч</w:t>
      </w:r>
      <w:r w:rsidR="00D50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82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тный гражданин </w:t>
      </w:r>
      <w:proofErr w:type="spellStart"/>
      <w:proofErr w:type="gramStart"/>
      <w:r w:rsidRPr="0082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Панкрушихинского</w:t>
      </w:r>
      <w:proofErr w:type="spellEnd"/>
      <w:r w:rsidRPr="0082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района</w:t>
      </w:r>
      <w:proofErr w:type="gramEnd"/>
      <w:r w:rsidRPr="0082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Алтайского края» лицу, замещавшему государственную (муниципальную) должность, должность государственной (муниц</w:t>
      </w:r>
      <w:r w:rsidR="00B16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ипальной) службы на территории </w:t>
      </w:r>
      <w:proofErr w:type="spellStart"/>
      <w:r w:rsidRPr="0082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Панкрушихинского</w:t>
      </w:r>
      <w:proofErr w:type="spellEnd"/>
      <w:r w:rsidRPr="0082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района, допускается  не ранее чем через один год после прекращения полномочий  или  работы в данной должности.</w:t>
      </w:r>
    </w:p>
    <w:p w:rsidR="00220E05" w:rsidRPr="00505135" w:rsidRDefault="00220E05" w:rsidP="00D50128">
      <w:pPr>
        <w:widowControl w:val="0"/>
        <w:tabs>
          <w:tab w:val="left" w:pos="851"/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p w:rsidR="005F17E1" w:rsidRPr="000332A0" w:rsidRDefault="005F17E1" w:rsidP="000332A0">
      <w:pPr>
        <w:widowControl w:val="0"/>
        <w:tabs>
          <w:tab w:val="left" w:pos="993"/>
          <w:tab w:val="left" w:pos="1185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          1.</w:t>
      </w:r>
      <w:r w:rsidR="00E5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 </w:t>
      </w:r>
      <w:r w:rsidRPr="00C1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Звание «Почетный гражданин </w:t>
      </w:r>
      <w:proofErr w:type="spellStart"/>
      <w:proofErr w:type="gramStart"/>
      <w:r w:rsidRPr="00C1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Панкрушихинского</w:t>
      </w:r>
      <w:proofErr w:type="spellEnd"/>
      <w:r w:rsidRPr="00C1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района</w:t>
      </w:r>
      <w:proofErr w:type="gramEnd"/>
      <w:r w:rsidRPr="00C1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Алтайского края» принимается </w:t>
      </w:r>
      <w:proofErr w:type="spellStart"/>
      <w:r w:rsidRPr="00C1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Панкрушихинским</w:t>
      </w:r>
      <w:proofErr w:type="spellEnd"/>
      <w:r w:rsidRPr="00C1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районным Советом депутатов Алтайского края и утверждается решением </w:t>
      </w:r>
      <w:proofErr w:type="spellStart"/>
      <w:r w:rsidRPr="00C1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Панкрушихинского</w:t>
      </w:r>
      <w:proofErr w:type="spellEnd"/>
      <w:r w:rsidRPr="00C1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Совета депутатов ежегодно</w:t>
      </w:r>
      <w:r w:rsidRPr="00E43D0C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5F17E1" w:rsidRPr="000A21E3" w:rsidRDefault="005F17E1" w:rsidP="005F17E1">
      <w:pPr>
        <w:widowControl w:val="0"/>
        <w:tabs>
          <w:tab w:val="left" w:pos="1185"/>
        </w:tabs>
        <w:spacing w:after="0" w:line="240" w:lineRule="auto"/>
        <w:ind w:left="7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17E1" w:rsidRPr="008A776A" w:rsidRDefault="005F17E1" w:rsidP="005F17E1">
      <w:pPr>
        <w:pStyle w:val="a5"/>
        <w:widowControl w:val="0"/>
        <w:numPr>
          <w:ilvl w:val="0"/>
          <w:numId w:val="2"/>
        </w:numPr>
        <w:tabs>
          <w:tab w:val="left" w:pos="651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77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Порядок присвоения и лишения звания «Почетный гражданин </w:t>
      </w:r>
      <w:proofErr w:type="spellStart"/>
      <w:proofErr w:type="gramStart"/>
      <w:r w:rsidRPr="008A77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Панкрушихинского</w:t>
      </w:r>
      <w:proofErr w:type="spellEnd"/>
      <w:r w:rsidRPr="008A77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 района</w:t>
      </w:r>
      <w:proofErr w:type="gramEnd"/>
      <w:r w:rsidRPr="008A77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»</w:t>
      </w:r>
    </w:p>
    <w:p w:rsidR="005F17E1" w:rsidRPr="000A21E3" w:rsidRDefault="005F17E1" w:rsidP="005F17E1">
      <w:pPr>
        <w:widowControl w:val="0"/>
        <w:numPr>
          <w:ilvl w:val="0"/>
          <w:numId w:val="3"/>
        </w:numPr>
        <w:tabs>
          <w:tab w:val="left" w:pos="11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Ходатайства о присвоении звания «Почетный гражданин </w:t>
      </w:r>
      <w:proofErr w:type="spellStart"/>
      <w:proofErr w:type="gramStart"/>
      <w:r w:rsidRPr="000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Панкрушихинского</w:t>
      </w:r>
      <w:proofErr w:type="spellEnd"/>
      <w:r w:rsidRPr="000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района</w:t>
      </w:r>
      <w:proofErr w:type="gramEnd"/>
      <w:r w:rsidRPr="000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Алтайского края» могут подаваться:</w:t>
      </w:r>
    </w:p>
    <w:p w:rsidR="005F17E1" w:rsidRPr="000A21E3" w:rsidRDefault="005F17E1" w:rsidP="005F17E1">
      <w:pPr>
        <w:widowControl w:val="0"/>
        <w:numPr>
          <w:ilvl w:val="0"/>
          <w:numId w:val="4"/>
        </w:numPr>
        <w:tabs>
          <w:tab w:val="left" w:pos="9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главой </w:t>
      </w:r>
      <w:proofErr w:type="spellStart"/>
      <w:r w:rsidRPr="000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Панкрушихинского</w:t>
      </w:r>
      <w:proofErr w:type="spellEnd"/>
      <w:r w:rsidRPr="000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 Алтайского края;</w:t>
      </w:r>
    </w:p>
    <w:p w:rsidR="005F17E1" w:rsidRPr="000A21E3" w:rsidRDefault="005F17E1" w:rsidP="005F17E1">
      <w:pPr>
        <w:widowControl w:val="0"/>
        <w:numPr>
          <w:ilvl w:val="0"/>
          <w:numId w:val="4"/>
        </w:numPr>
        <w:tabs>
          <w:tab w:val="left" w:pos="9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депутатами </w:t>
      </w:r>
      <w:proofErr w:type="spellStart"/>
      <w:r w:rsidRPr="000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Панкрушихинского</w:t>
      </w:r>
      <w:proofErr w:type="spellEnd"/>
      <w:r w:rsidRPr="000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районного Совета депутатов Алтайского края;</w:t>
      </w:r>
    </w:p>
    <w:p w:rsidR="005F17E1" w:rsidRPr="000A21E3" w:rsidRDefault="005F17E1" w:rsidP="005F17E1">
      <w:pPr>
        <w:widowControl w:val="0"/>
        <w:numPr>
          <w:ilvl w:val="0"/>
          <w:numId w:val="4"/>
        </w:numPr>
        <w:tabs>
          <w:tab w:val="left" w:pos="9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органами местного самоуправления сельских поселений;</w:t>
      </w:r>
    </w:p>
    <w:p w:rsidR="005F17E1" w:rsidRPr="000A21E3" w:rsidRDefault="005F17E1" w:rsidP="005F17E1">
      <w:pPr>
        <w:widowControl w:val="0"/>
        <w:numPr>
          <w:ilvl w:val="0"/>
          <w:numId w:val="4"/>
        </w:numPr>
        <w:tabs>
          <w:tab w:val="left" w:pos="9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руководителями, трудовыми коллективами предприятий, учреждений, организаций всех форм собственности;</w:t>
      </w:r>
    </w:p>
    <w:p w:rsidR="005F17E1" w:rsidRPr="000A21E3" w:rsidRDefault="005F17E1" w:rsidP="005F17E1">
      <w:pPr>
        <w:widowControl w:val="0"/>
        <w:numPr>
          <w:ilvl w:val="0"/>
          <w:numId w:val="4"/>
        </w:numPr>
        <w:tabs>
          <w:tab w:val="left" w:pos="9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общественными объединениями муниципального образования </w:t>
      </w:r>
      <w:proofErr w:type="spellStart"/>
      <w:r w:rsidRPr="000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Панкрушихинский</w:t>
      </w:r>
      <w:proofErr w:type="spellEnd"/>
      <w:r w:rsidRPr="000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 Алтайского края.</w:t>
      </w:r>
    </w:p>
    <w:p w:rsidR="004D2F4B" w:rsidRPr="004D2F4B" w:rsidRDefault="004D2F4B" w:rsidP="005F17E1">
      <w:pPr>
        <w:widowControl w:val="0"/>
        <w:numPr>
          <w:ilvl w:val="0"/>
          <w:numId w:val="3"/>
        </w:numPr>
        <w:tabs>
          <w:tab w:val="left" w:pos="11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Ходатайство на имя главы </w:t>
      </w:r>
      <w:proofErr w:type="spellStart"/>
      <w:proofErr w:type="gramStart"/>
      <w:r w:rsidRPr="000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Панкрушихинского</w:t>
      </w:r>
      <w:proofErr w:type="spellEnd"/>
      <w:r w:rsidRPr="000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района</w:t>
      </w:r>
      <w:proofErr w:type="gramEnd"/>
      <w:r w:rsidRPr="000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Алтайского края и документы на кандидата, представленного на присвоение звания «Почетный гражданин </w:t>
      </w:r>
      <w:proofErr w:type="spellStart"/>
      <w:r w:rsidRPr="000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Панкрушихинского</w:t>
      </w:r>
      <w:proofErr w:type="spellEnd"/>
      <w:r w:rsidRPr="000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 Алтайского края», направляются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Администрацию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Панкрушихинского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 </w:t>
      </w:r>
      <w:r w:rsidRPr="000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01 июня</w:t>
      </w:r>
      <w:r w:rsidRPr="000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текущего года</w:t>
      </w:r>
      <w:r w:rsidR="00C23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F17E1" w:rsidRPr="000A21E3" w:rsidRDefault="005F17E1" w:rsidP="005F17E1">
      <w:pPr>
        <w:widowControl w:val="0"/>
        <w:numPr>
          <w:ilvl w:val="0"/>
          <w:numId w:val="3"/>
        </w:numPr>
        <w:tabs>
          <w:tab w:val="left" w:pos="11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Ходатайство оформляется на официальном бланке ходатайствующего субъекта и должно быть подписано уполномоченным лицом. В левом нижнем углу ходатайства полностью указывается имя, отчество, фамилия и номер телефона исполнителя документа.</w:t>
      </w:r>
    </w:p>
    <w:p w:rsidR="005F17E1" w:rsidRPr="000A21E3" w:rsidRDefault="005F17E1" w:rsidP="005F17E1">
      <w:pPr>
        <w:widowControl w:val="0"/>
        <w:tabs>
          <w:tab w:val="left" w:pos="11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 ходатайству о присвоении звания «Почетный гражданин </w:t>
      </w:r>
      <w:proofErr w:type="spellStart"/>
      <w:r w:rsidRPr="000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Панкрушихинского</w:t>
      </w:r>
      <w:proofErr w:type="spellEnd"/>
      <w:r w:rsidRPr="000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 Алтайского края» прилагаются:</w:t>
      </w:r>
    </w:p>
    <w:p w:rsidR="005F17E1" w:rsidRPr="00FF56A8" w:rsidRDefault="005F17E1" w:rsidP="005F17E1">
      <w:pPr>
        <w:widowControl w:val="0"/>
        <w:numPr>
          <w:ilvl w:val="0"/>
          <w:numId w:val="4"/>
        </w:numPr>
        <w:tabs>
          <w:tab w:val="left" w:pos="11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справка-</w:t>
      </w:r>
      <w:proofErr w:type="spellStart"/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объективка</w:t>
      </w:r>
      <w:proofErr w:type="spellEnd"/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представляемого к присвоению звания</w:t>
      </w:r>
      <w:r w:rsidR="00B24122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 описанием достижений и заслуг</w:t>
      </w:r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(Приложение № 1);</w:t>
      </w:r>
    </w:p>
    <w:p w:rsidR="005F17E1" w:rsidRPr="00FF56A8" w:rsidRDefault="005F17E1" w:rsidP="005F17E1">
      <w:pPr>
        <w:widowControl w:val="0"/>
        <w:numPr>
          <w:ilvl w:val="0"/>
          <w:numId w:val="4"/>
        </w:numPr>
        <w:tabs>
          <w:tab w:val="left" w:pos="9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копии документов, подтверждающих достижения и заслуги выдвигаемой кандидатуры к присвоению звания;</w:t>
      </w:r>
    </w:p>
    <w:p w:rsidR="005F17E1" w:rsidRPr="00FF56A8" w:rsidRDefault="005F17E1" w:rsidP="005F17E1">
      <w:pPr>
        <w:widowControl w:val="0"/>
        <w:numPr>
          <w:ilvl w:val="0"/>
          <w:numId w:val="4"/>
        </w:numPr>
        <w:tabs>
          <w:tab w:val="left" w:pos="9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копи</w:t>
      </w:r>
      <w:r w:rsidR="00A87783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трудовой книжки (для подтверждения стажа работы (службы) или сведения о трудовой деятельности</w:t>
      </w:r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5F17E1" w:rsidRPr="00FF56A8" w:rsidRDefault="005F17E1" w:rsidP="005F17E1">
      <w:pPr>
        <w:widowControl w:val="0"/>
        <w:numPr>
          <w:ilvl w:val="0"/>
          <w:numId w:val="4"/>
        </w:numPr>
        <w:tabs>
          <w:tab w:val="left" w:pos="9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согласие</w:t>
      </w:r>
      <w:r w:rsidR="005D30DC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лица, представленного к награждению, </w:t>
      </w:r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обработку персональных данных (Приложение № 2);</w:t>
      </w:r>
    </w:p>
    <w:p w:rsidR="00B24122" w:rsidRPr="00FF56A8" w:rsidRDefault="00B24122" w:rsidP="00B24122">
      <w:pPr>
        <w:widowControl w:val="0"/>
        <w:numPr>
          <w:ilvl w:val="0"/>
          <w:numId w:val="4"/>
        </w:numPr>
        <w:tabs>
          <w:tab w:val="left" w:pos="9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согласие </w:t>
      </w:r>
      <w:r w:rsidR="005D30DC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лица, представленного к награждению, </w:t>
      </w:r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распространение персональных данных (Приложение №</w:t>
      </w:r>
      <w:r w:rsidR="00C44C28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820B31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);</w:t>
      </w:r>
    </w:p>
    <w:p w:rsidR="005F17E1" w:rsidRPr="00FF56A8" w:rsidRDefault="0073767A" w:rsidP="005F17E1">
      <w:pPr>
        <w:widowControl w:val="0"/>
        <w:numPr>
          <w:ilvl w:val="0"/>
          <w:numId w:val="4"/>
        </w:numPr>
        <w:tabs>
          <w:tab w:val="left" w:pos="9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копия </w:t>
      </w:r>
      <w:proofErr w:type="gramStart"/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документа</w:t>
      </w:r>
      <w:proofErr w:type="gramEnd"/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удостоверяющего личность (паспорт, удостоверение личности) </w:t>
      </w:r>
      <w:r w:rsidR="005F17E1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представляемого к присвоению звания.</w:t>
      </w:r>
    </w:p>
    <w:p w:rsidR="009F6222" w:rsidRPr="00FF56A8" w:rsidRDefault="009F6222" w:rsidP="004D2F4B">
      <w:pPr>
        <w:pStyle w:val="a5"/>
        <w:widowControl w:val="0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6A8">
        <w:rPr>
          <w:rFonts w:ascii="Times New Roman" w:eastAsia="Times New Roman" w:hAnsi="Times New Roman" w:cs="Times New Roman"/>
          <w:sz w:val="28"/>
          <w:szCs w:val="28"/>
        </w:rPr>
        <w:t xml:space="preserve"> Поступившие в Администрацию </w:t>
      </w:r>
      <w:proofErr w:type="spellStart"/>
      <w:r w:rsidRPr="00FF56A8">
        <w:rPr>
          <w:rFonts w:ascii="Times New Roman" w:eastAsia="Times New Roman" w:hAnsi="Times New Roman" w:cs="Times New Roman"/>
          <w:sz w:val="28"/>
          <w:szCs w:val="28"/>
        </w:rPr>
        <w:t>Панкрушихинского</w:t>
      </w:r>
      <w:proofErr w:type="spellEnd"/>
      <w:r w:rsidR="00531824" w:rsidRPr="00FF56A8">
        <w:rPr>
          <w:rFonts w:ascii="Times New Roman" w:eastAsia="Times New Roman" w:hAnsi="Times New Roman" w:cs="Times New Roman"/>
          <w:sz w:val="28"/>
          <w:szCs w:val="28"/>
        </w:rPr>
        <w:t xml:space="preserve"> района ходатайства и документы</w:t>
      </w:r>
      <w:r w:rsidR="009058AB" w:rsidRPr="00FF56A8">
        <w:rPr>
          <w:rFonts w:ascii="Times New Roman" w:eastAsia="Times New Roman" w:hAnsi="Times New Roman" w:cs="Times New Roman"/>
          <w:sz w:val="28"/>
          <w:szCs w:val="28"/>
        </w:rPr>
        <w:t xml:space="preserve"> на кандидатов</w:t>
      </w:r>
      <w:r w:rsidR="00531824" w:rsidRPr="00FF56A8">
        <w:rPr>
          <w:rFonts w:ascii="Times New Roman" w:eastAsia="Times New Roman" w:hAnsi="Times New Roman" w:cs="Times New Roman"/>
          <w:sz w:val="28"/>
          <w:szCs w:val="28"/>
        </w:rPr>
        <w:t>,</w:t>
      </w:r>
      <w:r w:rsidR="009058AB" w:rsidRPr="00FF5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58AB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представленных на присвоение звания «Почетный гражданин </w:t>
      </w:r>
      <w:proofErr w:type="spellStart"/>
      <w:r w:rsidR="009058AB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Панкрушихинского</w:t>
      </w:r>
      <w:proofErr w:type="spellEnd"/>
      <w:r w:rsidR="009058AB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="009058AB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района</w:t>
      </w:r>
      <w:r w:rsidR="003865DC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9058AB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Алтайского</w:t>
      </w:r>
      <w:proofErr w:type="gramEnd"/>
      <w:r w:rsidR="009058AB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края»,</w:t>
      </w:r>
      <w:r w:rsidR="009058AB" w:rsidRPr="00FF5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1824" w:rsidRPr="00FF56A8">
        <w:rPr>
          <w:rFonts w:ascii="Times New Roman" w:eastAsia="Times New Roman" w:hAnsi="Times New Roman" w:cs="Times New Roman"/>
          <w:sz w:val="28"/>
          <w:szCs w:val="28"/>
        </w:rPr>
        <w:t xml:space="preserve"> подлежат регистрации и направляются секретарю комиссии, который проверяет их на соответствие требованиям</w:t>
      </w:r>
      <w:r w:rsidR="00DB6E74" w:rsidRPr="00FF56A8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 и выносит </w:t>
      </w:r>
      <w:r w:rsidR="00DB6E74" w:rsidRPr="00FF56A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рассмотрение комиссии Администрации района </w:t>
      </w:r>
      <w:r w:rsidR="0016278F" w:rsidRPr="00FF56A8">
        <w:rPr>
          <w:rFonts w:ascii="Times New Roman" w:eastAsia="Times New Roman" w:hAnsi="Times New Roman" w:cs="Times New Roman"/>
          <w:sz w:val="28"/>
          <w:szCs w:val="28"/>
        </w:rPr>
        <w:t>по награждению (далее комиссия). Заседание комиссии проходит по мере поступления наградных документов. В случае несоответствия требованиям настоящего Положения документы возвращаются без рассмотрения.</w:t>
      </w:r>
    </w:p>
    <w:p w:rsidR="009058AB" w:rsidRPr="00FF56A8" w:rsidRDefault="00057281" w:rsidP="004D2F4B">
      <w:pPr>
        <w:widowControl w:val="0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6A8">
        <w:rPr>
          <w:rFonts w:ascii="Times New Roman" w:eastAsia="Times New Roman" w:hAnsi="Times New Roman" w:cs="Times New Roman"/>
          <w:sz w:val="28"/>
          <w:szCs w:val="28"/>
        </w:rPr>
        <w:t>Материалы о награждении рассматриваются комиссией в течение месяца со дня получения ходатайства.</w:t>
      </w:r>
    </w:p>
    <w:p w:rsidR="005F17E1" w:rsidRPr="00FF56A8" w:rsidRDefault="005F17E1" w:rsidP="004D2F4B">
      <w:pPr>
        <w:widowControl w:val="0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Представленные документы рассматриваются на заседании комиссии по награждению. Положение о комиссии по награждению и ее состав утверждается постановлением Администрации </w:t>
      </w:r>
      <w:proofErr w:type="spellStart"/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Панкрушихинского</w:t>
      </w:r>
      <w:proofErr w:type="spellEnd"/>
      <w:r w:rsidR="00242F0C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района Алтайского края.</w:t>
      </w:r>
    </w:p>
    <w:p w:rsidR="005F17E1" w:rsidRPr="00FF56A8" w:rsidRDefault="005F17E1" w:rsidP="005F17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основании представленных материалов комиссия по награждению принимает одно из следующих решений:</w:t>
      </w:r>
    </w:p>
    <w:p w:rsidR="005F17E1" w:rsidRPr="00FF56A8" w:rsidRDefault="005F17E1" w:rsidP="005F17E1">
      <w:pPr>
        <w:widowControl w:val="0"/>
        <w:numPr>
          <w:ilvl w:val="0"/>
          <w:numId w:val="4"/>
        </w:numPr>
        <w:tabs>
          <w:tab w:val="left" w:pos="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соответствии кандидатуры для присвоения звания «Почетный гражданин </w:t>
      </w:r>
      <w:proofErr w:type="spellStart"/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Панкрушихинского</w:t>
      </w:r>
      <w:proofErr w:type="spellEnd"/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района Алтайского края» в порядке, установленном п. 2.</w:t>
      </w:r>
      <w:r w:rsidR="00DF5623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</w:t>
      </w:r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настоящего Положения;</w:t>
      </w:r>
    </w:p>
    <w:p w:rsidR="005F17E1" w:rsidRPr="00FF56A8" w:rsidRDefault="005F17E1" w:rsidP="005F17E1">
      <w:pPr>
        <w:widowControl w:val="0"/>
        <w:numPr>
          <w:ilvl w:val="0"/>
          <w:numId w:val="4"/>
        </w:numPr>
        <w:tabs>
          <w:tab w:val="left" w:pos="9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 отклонении кандидатуры на присвоение звания «Почетный гражданин </w:t>
      </w:r>
      <w:proofErr w:type="spellStart"/>
      <w:proofErr w:type="gramStart"/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Панкрушихинского</w:t>
      </w:r>
      <w:proofErr w:type="spellEnd"/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района</w:t>
      </w:r>
      <w:proofErr w:type="gramEnd"/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Алтайского края» по основаниям, установленным п. 2.</w:t>
      </w:r>
      <w:r w:rsidR="00DF5623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</w:t>
      </w:r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настоящего Положения.</w:t>
      </w:r>
    </w:p>
    <w:p w:rsidR="005F17E1" w:rsidRPr="00FF56A8" w:rsidRDefault="005F17E1" w:rsidP="005F17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Решение комиссии доводится секретарем комиссии до кандидата и лица, подавшего ходатайство в письменном виде.</w:t>
      </w:r>
    </w:p>
    <w:p w:rsidR="005F17E1" w:rsidRPr="00FF56A8" w:rsidRDefault="005F17E1" w:rsidP="004D2F4B">
      <w:pPr>
        <w:widowControl w:val="0"/>
        <w:numPr>
          <w:ilvl w:val="1"/>
          <w:numId w:val="12"/>
        </w:numPr>
        <w:tabs>
          <w:tab w:val="left" w:pos="12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Основанием для отклонения кандидатуры являются:</w:t>
      </w:r>
    </w:p>
    <w:p w:rsidR="005F17E1" w:rsidRPr="00FF56A8" w:rsidRDefault="005F17E1" w:rsidP="004D2F4B">
      <w:pPr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признание кандидата недееспособным либо ограничение его дееспособности в соответствии с гражданским законодательством;</w:t>
      </w:r>
    </w:p>
    <w:p w:rsidR="005F17E1" w:rsidRPr="00FF56A8" w:rsidRDefault="005F17E1" w:rsidP="004D2F4B">
      <w:pPr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наличие у кандидата непогашенной судимости, либо погашенной судимости за совершение тяжкого или особо тяжкого преступления;</w:t>
      </w:r>
    </w:p>
    <w:p w:rsidR="005F17E1" w:rsidRPr="00FF56A8" w:rsidRDefault="005F17E1" w:rsidP="004D2F4B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освобождение кандидата от уголовной ответственности в связи с истечением срока давности;</w:t>
      </w:r>
    </w:p>
    <w:p w:rsidR="005F17E1" w:rsidRPr="00FF56A8" w:rsidRDefault="005F17E1" w:rsidP="004D2F4B">
      <w:pPr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назначение кандидату принудительных мер медицинского характера;</w:t>
      </w:r>
    </w:p>
    <w:p w:rsidR="005F17E1" w:rsidRPr="00FF56A8" w:rsidRDefault="005F17E1" w:rsidP="004D2F4B">
      <w:pPr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предоставление недостоверной информации, либо фальсификация документов, указанных в п. 2.</w:t>
      </w:r>
      <w:r w:rsidR="00C469C0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настоящего Положения;</w:t>
      </w:r>
    </w:p>
    <w:p w:rsidR="005F17E1" w:rsidRPr="00FF56A8" w:rsidRDefault="005F17E1" w:rsidP="004D2F4B">
      <w:pPr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письменный самоотвод кандидата.</w:t>
      </w:r>
    </w:p>
    <w:p w:rsidR="005F17E1" w:rsidRPr="00FF56A8" w:rsidRDefault="005F17E1" w:rsidP="004D2F4B">
      <w:pPr>
        <w:widowControl w:val="0"/>
        <w:numPr>
          <w:ilvl w:val="1"/>
          <w:numId w:val="12"/>
        </w:numPr>
        <w:tabs>
          <w:tab w:val="left" w:pos="119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Информация о рассмотрении комиссией кандидатур на присвоение указанного звания </w:t>
      </w:r>
      <w:r w:rsidR="003F6CC9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целью их широкого общественного обсуждения </w:t>
      </w:r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размещается в районной газете «Трибуна хлебороба»</w:t>
      </w:r>
      <w:r w:rsidR="003F6CC9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FB341C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(</w:t>
      </w:r>
      <w:r w:rsidR="003F6CC9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или</w:t>
      </w:r>
      <w:r w:rsidR="00FB341C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  <w:r w:rsidR="003F6CC9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официальных социальных сетях (</w:t>
      </w:r>
      <w:r w:rsidR="006E133E" w:rsidRPr="00FF56A8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I</w:t>
      </w:r>
      <w:proofErr w:type="spellStart"/>
      <w:r w:rsidR="003F6CC9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nternet</w:t>
      </w:r>
      <w:proofErr w:type="spellEnd"/>
      <w:r w:rsidR="003F6CC9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) Администрации </w:t>
      </w:r>
      <w:proofErr w:type="spellStart"/>
      <w:r w:rsidR="003F6CC9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Панкрушихинского</w:t>
      </w:r>
      <w:proofErr w:type="spellEnd"/>
      <w:r w:rsidR="003F6CC9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района Алтайского края</w:t>
      </w:r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не позднее пятнадцати дней после дня рассмотрения.</w:t>
      </w:r>
    </w:p>
    <w:p w:rsidR="005F17E1" w:rsidRPr="00FF56A8" w:rsidRDefault="005F17E1" w:rsidP="004D2F4B">
      <w:pPr>
        <w:widowControl w:val="0"/>
        <w:numPr>
          <w:ilvl w:val="1"/>
          <w:numId w:val="12"/>
        </w:numPr>
        <w:tabs>
          <w:tab w:val="left" w:pos="119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результатам рассмотрения ходатайств и документов комиссии, секретарь комиссии готовит представление о присвоении звания «Почетный гражданин </w:t>
      </w:r>
      <w:proofErr w:type="spellStart"/>
      <w:proofErr w:type="gramStart"/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Панкрушихинского</w:t>
      </w:r>
      <w:proofErr w:type="spellEnd"/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района</w:t>
      </w:r>
      <w:proofErr w:type="gramEnd"/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Алтайского края» и направляет необходимые материалы (</w:t>
      </w:r>
      <w:r w:rsidR="00FE0957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поступившие ходатайства со всеми документами на кандидатов</w:t>
      </w:r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="00FE0957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необходимости прикладывается </w:t>
      </w:r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пояснительная записка) в </w:t>
      </w:r>
      <w:proofErr w:type="spellStart"/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Панкрушихинский</w:t>
      </w:r>
      <w:proofErr w:type="spellEnd"/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районный Совет депутатов.</w:t>
      </w:r>
    </w:p>
    <w:p w:rsidR="005F17E1" w:rsidRPr="00FF56A8" w:rsidRDefault="005F17E1" w:rsidP="004D2F4B">
      <w:pPr>
        <w:widowControl w:val="0"/>
        <w:numPr>
          <w:ilvl w:val="1"/>
          <w:numId w:val="12"/>
        </w:numPr>
        <w:tabs>
          <w:tab w:val="left" w:pos="119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proofErr w:type="spellStart"/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Панкрушихинском</w:t>
      </w:r>
      <w:proofErr w:type="spellEnd"/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районном Совете депутатов представление рассматривает постоянная комиссия по социальным вопросам, собственности и имущественным отношениям, которая вносит соответствующий вопрос в повестку дня сессии </w:t>
      </w:r>
      <w:proofErr w:type="spellStart"/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Панкрушихинского</w:t>
      </w:r>
      <w:proofErr w:type="spellEnd"/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районного Совета депутатов.</w:t>
      </w:r>
    </w:p>
    <w:p w:rsidR="005F17E1" w:rsidRPr="00FF56A8" w:rsidRDefault="005F17E1" w:rsidP="004D2F4B">
      <w:pPr>
        <w:widowControl w:val="0"/>
        <w:numPr>
          <w:ilvl w:val="1"/>
          <w:numId w:val="12"/>
        </w:numPr>
        <w:tabs>
          <w:tab w:val="left" w:pos="136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Панкрушихинский</w:t>
      </w:r>
      <w:proofErr w:type="spellEnd"/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районный Совет депутатов принимает решение о присвоении звания «Почетный гражданин </w:t>
      </w:r>
      <w:proofErr w:type="spellStart"/>
      <w:proofErr w:type="gramStart"/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Панкрушихинского</w:t>
      </w:r>
      <w:proofErr w:type="spellEnd"/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района</w:t>
      </w:r>
      <w:proofErr w:type="gramEnd"/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Алтайского края».</w:t>
      </w:r>
    </w:p>
    <w:p w:rsidR="005F17E1" w:rsidRPr="00FF56A8" w:rsidRDefault="005F17E1" w:rsidP="004D2F4B">
      <w:pPr>
        <w:widowControl w:val="0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Решение о присвоении звания «Почетный гражданин </w:t>
      </w:r>
      <w:proofErr w:type="spellStart"/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Панкрушихинского</w:t>
      </w:r>
      <w:proofErr w:type="spellEnd"/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района Алтайского края» принимается </w:t>
      </w:r>
      <w:r w:rsidR="006601D9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сессии, которая проводится накануне празднования – для образования </w:t>
      </w:r>
      <w:proofErr w:type="spellStart"/>
      <w:r w:rsidR="006601D9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Панкрушихинского</w:t>
      </w:r>
      <w:proofErr w:type="spellEnd"/>
      <w:r w:rsidR="006601D9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района Алтайского края, </w:t>
      </w:r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большинством голосов установленного числа депутатов.</w:t>
      </w:r>
    </w:p>
    <w:p w:rsidR="005F17E1" w:rsidRPr="00FF56A8" w:rsidRDefault="005F17E1" w:rsidP="004D2F4B">
      <w:pPr>
        <w:widowControl w:val="0"/>
        <w:numPr>
          <w:ilvl w:val="1"/>
          <w:numId w:val="12"/>
        </w:numPr>
        <w:tabs>
          <w:tab w:val="left" w:pos="520"/>
        </w:tabs>
        <w:spacing w:after="0" w:line="240" w:lineRule="auto"/>
        <w:ind w:left="0"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Награждение званием «Почетный гражданин </w:t>
      </w:r>
      <w:proofErr w:type="spellStart"/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Панкрушихинского</w:t>
      </w:r>
      <w:proofErr w:type="spellEnd"/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района Алтайского края» осуществляется главой </w:t>
      </w:r>
      <w:proofErr w:type="spellStart"/>
      <w:r w:rsidR="00F55905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Панкрушихинского</w:t>
      </w:r>
      <w:proofErr w:type="spellEnd"/>
      <w:r w:rsidR="00F55905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района и</w:t>
      </w:r>
      <w:r w:rsidR="00584470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F56A8">
        <w:rPr>
          <w:rFonts w:ascii="Times New Roman" w:eastAsia="Times New Roman" w:hAnsi="Times New Roman" w:cs="Times New Roman"/>
          <w:sz w:val="28"/>
          <w:szCs w:val="28"/>
        </w:rPr>
        <w:t xml:space="preserve">председателем </w:t>
      </w:r>
      <w:proofErr w:type="spellStart"/>
      <w:r w:rsidR="00F55905" w:rsidRPr="00FF56A8">
        <w:rPr>
          <w:rFonts w:ascii="Times New Roman" w:eastAsia="Times New Roman" w:hAnsi="Times New Roman" w:cs="Times New Roman"/>
          <w:sz w:val="28"/>
          <w:szCs w:val="28"/>
        </w:rPr>
        <w:t>Панкрушихинского</w:t>
      </w:r>
      <w:proofErr w:type="spellEnd"/>
      <w:r w:rsidR="00584470" w:rsidRPr="00FF5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56A8">
        <w:rPr>
          <w:rFonts w:ascii="Times New Roman" w:eastAsia="Times New Roman" w:hAnsi="Times New Roman" w:cs="Times New Roman"/>
          <w:sz w:val="28"/>
          <w:szCs w:val="28"/>
        </w:rPr>
        <w:t xml:space="preserve">районного Совета депутатов </w:t>
      </w:r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</w:t>
      </w:r>
      <w:r w:rsidR="00584470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F55905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торжественном мероприятии, посвященном Дню </w:t>
      </w:r>
      <w:proofErr w:type="spellStart"/>
      <w:r w:rsidR="007F103C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Панкрушихинского</w:t>
      </w:r>
      <w:proofErr w:type="spellEnd"/>
      <w:r w:rsidR="00DF2DEC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F55905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района </w:t>
      </w:r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вручением Почетному гражданину соответствующего диплома. </w:t>
      </w:r>
    </w:p>
    <w:p w:rsidR="005F17E1" w:rsidRPr="00FF56A8" w:rsidRDefault="005F17E1" w:rsidP="004D2F4B">
      <w:pPr>
        <w:widowControl w:val="0"/>
        <w:numPr>
          <w:ilvl w:val="1"/>
          <w:numId w:val="12"/>
        </w:numPr>
        <w:tabs>
          <w:tab w:val="left" w:pos="520"/>
        </w:tabs>
        <w:spacing w:after="0" w:line="240" w:lineRule="auto"/>
        <w:ind w:left="0"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Решение о присвоении звания «Почетный гражданин </w:t>
      </w:r>
      <w:proofErr w:type="spellStart"/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Панкрушихинского</w:t>
      </w:r>
      <w:proofErr w:type="spellEnd"/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района Алтайского края» подлежит официальному опубликованию в районной газете «Трибуна Хлебороба»</w:t>
      </w:r>
      <w:r w:rsidR="00F400DA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FB341C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(</w:t>
      </w:r>
      <w:r w:rsidR="00F400DA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или</w:t>
      </w:r>
      <w:r w:rsidR="00FB341C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  <w:r w:rsidR="00F400DA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официальных социальных сетях (</w:t>
      </w:r>
      <w:r w:rsidR="00F400DA" w:rsidRPr="00FF56A8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I</w:t>
      </w:r>
      <w:proofErr w:type="spellStart"/>
      <w:r w:rsidR="00F400DA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nternet</w:t>
      </w:r>
      <w:proofErr w:type="spellEnd"/>
      <w:r w:rsidR="00F400DA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) Администрации </w:t>
      </w:r>
      <w:proofErr w:type="spellStart"/>
      <w:r w:rsidR="00F400DA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Панкрушихинского</w:t>
      </w:r>
      <w:proofErr w:type="spellEnd"/>
      <w:r w:rsidR="00F400DA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района Алтайского края</w:t>
      </w:r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5F17E1" w:rsidRPr="00FF56A8" w:rsidRDefault="00505135" w:rsidP="004D2F4B">
      <w:pPr>
        <w:widowControl w:val="0"/>
        <w:numPr>
          <w:ilvl w:val="1"/>
          <w:numId w:val="12"/>
        </w:numPr>
        <w:tabs>
          <w:tab w:val="left" w:pos="130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5F17E1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трудовой книжке лица, удостоенного звания «Почетный гражданин </w:t>
      </w:r>
      <w:proofErr w:type="spellStart"/>
      <w:r w:rsidR="005F17E1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Панкрушихинского</w:t>
      </w:r>
      <w:proofErr w:type="spellEnd"/>
      <w:r w:rsidR="005F17E1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района Алтайского края» за трудовые заслуги, на основании решения </w:t>
      </w:r>
      <w:proofErr w:type="spellStart"/>
      <w:r w:rsidR="005F17E1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Панкрушихинского</w:t>
      </w:r>
      <w:proofErr w:type="spellEnd"/>
      <w:r w:rsidR="005F17E1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районного Совета депутатов производится запись о присвоении указанного звания.</w:t>
      </w:r>
    </w:p>
    <w:p w:rsidR="00F3316F" w:rsidRPr="00FF56A8" w:rsidRDefault="00F3316F" w:rsidP="004D2F4B">
      <w:pPr>
        <w:widowControl w:val="0"/>
        <w:numPr>
          <w:ilvl w:val="1"/>
          <w:numId w:val="12"/>
        </w:numPr>
        <w:tabs>
          <w:tab w:val="left" w:pos="130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Расходы, связанные с присвоением звания «Почетный гражданин </w:t>
      </w:r>
      <w:proofErr w:type="spellStart"/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Панкрушихинского</w:t>
      </w:r>
      <w:proofErr w:type="spellEnd"/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района Алтайского края», включая приобретение букета цветов, изготовление Диплома, производятся за счет средств местного бюджета.</w:t>
      </w:r>
    </w:p>
    <w:p w:rsidR="00F3316F" w:rsidRPr="00FF56A8" w:rsidRDefault="00F3316F" w:rsidP="004D2F4B">
      <w:pPr>
        <w:widowControl w:val="0"/>
        <w:numPr>
          <w:ilvl w:val="1"/>
          <w:numId w:val="12"/>
        </w:numPr>
        <w:tabs>
          <w:tab w:val="left" w:pos="130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случае утраты Диплома «Почетного гражданина </w:t>
      </w:r>
      <w:proofErr w:type="spellStart"/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Панкрушихинского</w:t>
      </w:r>
      <w:proofErr w:type="spellEnd"/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района Алтайского края», дубликат не выдается.</w:t>
      </w:r>
    </w:p>
    <w:p w:rsidR="005F17E1" w:rsidRPr="00FF56A8" w:rsidRDefault="00505135" w:rsidP="004D2F4B">
      <w:pPr>
        <w:widowControl w:val="0"/>
        <w:numPr>
          <w:ilvl w:val="1"/>
          <w:numId w:val="12"/>
        </w:numPr>
        <w:tabs>
          <w:tab w:val="left" w:pos="130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5F17E1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Районный Совет депутатов может принять решение о лишении звания «Почетный гражданин </w:t>
      </w:r>
      <w:proofErr w:type="spellStart"/>
      <w:proofErr w:type="gramStart"/>
      <w:r w:rsidR="005F17E1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Панкрушихинского</w:t>
      </w:r>
      <w:proofErr w:type="spellEnd"/>
      <w:r w:rsidR="005F17E1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района</w:t>
      </w:r>
      <w:proofErr w:type="gramEnd"/>
      <w:r w:rsidR="005F17E1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». Решение принимается на основании соответствующего решения комиссии и подлежит обязательной публикации</w:t>
      </w:r>
      <w:r w:rsidR="00F400DA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районной газете «Трибуна хлебороба» </w:t>
      </w:r>
      <w:r w:rsidR="00FB341C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(</w:t>
      </w:r>
      <w:r w:rsidR="00F400DA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или</w:t>
      </w:r>
      <w:r w:rsidR="00FB341C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  <w:r w:rsidR="00F400DA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официальных социальных сетях (</w:t>
      </w:r>
      <w:r w:rsidR="00F400DA" w:rsidRPr="00FF56A8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I</w:t>
      </w:r>
      <w:proofErr w:type="spellStart"/>
      <w:r w:rsidR="00F400DA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nternet</w:t>
      </w:r>
      <w:proofErr w:type="spellEnd"/>
      <w:r w:rsidR="00F400DA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) Администрации </w:t>
      </w:r>
      <w:proofErr w:type="spellStart"/>
      <w:r w:rsidR="00F400DA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Панкрушихинского</w:t>
      </w:r>
      <w:proofErr w:type="spellEnd"/>
      <w:r w:rsidR="00F400DA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района Алтайского края</w:t>
      </w:r>
      <w:r w:rsidR="005F17E1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Рассмотрение вопроса о лишении звания «Почетный гражданин </w:t>
      </w:r>
      <w:proofErr w:type="spellStart"/>
      <w:r w:rsidR="005F17E1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Панкрушихинского</w:t>
      </w:r>
      <w:proofErr w:type="spellEnd"/>
      <w:r w:rsidR="005F17E1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района Алтайского края» осуществляется комиссией в порядке, предусмотренном пунктом 2.</w:t>
      </w:r>
      <w:r w:rsidR="00F400DA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</w:t>
      </w:r>
      <w:r w:rsidR="005F17E1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настоящего Положения, на основании ходатайств субъектов, указанных в п. 2.1 настоящего Положения, с приложением копий подтверждающих документов.</w:t>
      </w:r>
    </w:p>
    <w:p w:rsidR="005F17E1" w:rsidRPr="00FF56A8" w:rsidRDefault="00505135" w:rsidP="004D2F4B">
      <w:pPr>
        <w:widowControl w:val="0"/>
        <w:numPr>
          <w:ilvl w:val="1"/>
          <w:numId w:val="12"/>
        </w:numPr>
        <w:tabs>
          <w:tab w:val="left" w:pos="130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5F17E1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Основанием для лишения звания «Почетный гражданин </w:t>
      </w:r>
      <w:proofErr w:type="spellStart"/>
      <w:proofErr w:type="gramStart"/>
      <w:r w:rsidR="005F17E1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Панкрушихинского</w:t>
      </w:r>
      <w:proofErr w:type="spellEnd"/>
      <w:r w:rsidR="005F17E1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района</w:t>
      </w:r>
      <w:proofErr w:type="gramEnd"/>
      <w:r w:rsidR="005F17E1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Алтайского края» являются:</w:t>
      </w:r>
    </w:p>
    <w:p w:rsidR="005F17E1" w:rsidRPr="00FF56A8" w:rsidRDefault="005F17E1" w:rsidP="004D2F4B">
      <w:pPr>
        <w:widowControl w:val="0"/>
        <w:numPr>
          <w:ilvl w:val="0"/>
          <w:numId w:val="4"/>
        </w:numPr>
        <w:tabs>
          <w:tab w:val="left" w:pos="9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совершение Почетным гражданином </w:t>
      </w:r>
      <w:proofErr w:type="spellStart"/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Панкрушихинского</w:t>
      </w:r>
      <w:proofErr w:type="spellEnd"/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района преступления;</w:t>
      </w:r>
    </w:p>
    <w:p w:rsidR="005F17E1" w:rsidRPr="00FF56A8" w:rsidRDefault="005F17E1" w:rsidP="004D2F4B">
      <w:pPr>
        <w:widowControl w:val="0"/>
        <w:numPr>
          <w:ilvl w:val="0"/>
          <w:numId w:val="4"/>
        </w:numPr>
        <w:tabs>
          <w:tab w:val="left" w:pos="9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выявление в представленных документах недостоверной информации, а так же фальсификация документов, указанных в п. </w:t>
      </w:r>
      <w:proofErr w:type="gramStart"/>
      <w:r w:rsidR="00AD4E38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2.2.-</w:t>
      </w:r>
      <w:proofErr w:type="gramEnd"/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2.3. настоящего Положения.</w:t>
      </w:r>
    </w:p>
    <w:p w:rsidR="005F17E1" w:rsidRPr="00FF56A8" w:rsidRDefault="00505135" w:rsidP="004D2F4B">
      <w:pPr>
        <w:widowControl w:val="0"/>
        <w:numPr>
          <w:ilvl w:val="1"/>
          <w:numId w:val="12"/>
        </w:numPr>
        <w:tabs>
          <w:tab w:val="left" w:pos="130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5F17E1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Восстановление звания «Почетный гражданин </w:t>
      </w:r>
      <w:proofErr w:type="spellStart"/>
      <w:proofErr w:type="gramStart"/>
      <w:r w:rsidR="005F17E1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Панкрушихинского</w:t>
      </w:r>
      <w:proofErr w:type="spellEnd"/>
      <w:r w:rsidR="005F17E1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района</w:t>
      </w:r>
      <w:proofErr w:type="gramEnd"/>
      <w:r w:rsidR="005F17E1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Алтайского края» допускается только в случае отмены вступившего в законную силу приговора суда в отношении Почетного гражданина </w:t>
      </w:r>
      <w:proofErr w:type="spellStart"/>
      <w:r w:rsidR="005F17E1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Панкрушихинского</w:t>
      </w:r>
      <w:proofErr w:type="spellEnd"/>
      <w:r w:rsidR="005F17E1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района с последующим прекращением дела производством или вынесением оправдательного приговора по результатам нового судебного разбирательства.</w:t>
      </w:r>
    </w:p>
    <w:p w:rsidR="005F17E1" w:rsidRPr="00FF56A8" w:rsidRDefault="005F17E1" w:rsidP="005F17E1">
      <w:pPr>
        <w:widowControl w:val="0"/>
        <w:tabs>
          <w:tab w:val="left" w:pos="130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17E1" w:rsidRPr="00FF56A8" w:rsidRDefault="005F17E1" w:rsidP="005F17E1">
      <w:pPr>
        <w:widowControl w:val="0"/>
        <w:numPr>
          <w:ilvl w:val="0"/>
          <w:numId w:val="2"/>
        </w:numPr>
        <w:tabs>
          <w:tab w:val="left" w:pos="1276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56A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Предоставляемые права и льготы</w:t>
      </w:r>
    </w:p>
    <w:p w:rsidR="005F17E1" w:rsidRPr="00FF56A8" w:rsidRDefault="00505135" w:rsidP="005F17E1">
      <w:pPr>
        <w:widowControl w:val="0"/>
        <w:numPr>
          <w:ilvl w:val="1"/>
          <w:numId w:val="2"/>
        </w:numPr>
        <w:tabs>
          <w:tab w:val="left" w:pos="11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5F17E1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Лицо, удостоенное звания «Почетный гражданин </w:t>
      </w:r>
      <w:proofErr w:type="spellStart"/>
      <w:proofErr w:type="gramStart"/>
      <w:r w:rsidR="005F17E1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Панкрушихинского</w:t>
      </w:r>
      <w:proofErr w:type="spellEnd"/>
      <w:r w:rsidR="005F17E1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района</w:t>
      </w:r>
      <w:proofErr w:type="gramEnd"/>
      <w:r w:rsidR="005F17E1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Алтайского края», имеет право публичного пользования этим званием.</w:t>
      </w:r>
    </w:p>
    <w:p w:rsidR="005F17E1" w:rsidRPr="00FF56A8" w:rsidRDefault="005F17E1" w:rsidP="005F17E1">
      <w:pPr>
        <w:widowControl w:val="0"/>
        <w:numPr>
          <w:ilvl w:val="1"/>
          <w:numId w:val="2"/>
        </w:numPr>
        <w:tabs>
          <w:tab w:val="left" w:pos="12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Почетный гражданин приглашается </w:t>
      </w:r>
      <w:proofErr w:type="spellStart"/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Панкрушихинским</w:t>
      </w:r>
      <w:proofErr w:type="spellEnd"/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районным Советом депутатов и Администрацией района на </w:t>
      </w:r>
      <w:proofErr w:type="spellStart"/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общерайонные</w:t>
      </w:r>
      <w:proofErr w:type="spellEnd"/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мероприятия, посвященные государственным праздникам и другим важным событиям.</w:t>
      </w:r>
    </w:p>
    <w:p w:rsidR="005F17E1" w:rsidRPr="00FF56A8" w:rsidRDefault="00505135" w:rsidP="005F17E1">
      <w:pPr>
        <w:widowControl w:val="0"/>
        <w:numPr>
          <w:ilvl w:val="1"/>
          <w:numId w:val="2"/>
        </w:numPr>
        <w:tabs>
          <w:tab w:val="left" w:pos="11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5F17E1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Почетный гражданин имеет право присутствовать на сессиях </w:t>
      </w:r>
      <w:proofErr w:type="spellStart"/>
      <w:r w:rsidR="005F17E1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Панкрушихинского</w:t>
      </w:r>
      <w:proofErr w:type="spellEnd"/>
      <w:r w:rsidR="005F17E1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районного Совета депутатов, принимать участие в обсуждении вопросов и вносить свои предложения.</w:t>
      </w:r>
    </w:p>
    <w:p w:rsidR="005F17E1" w:rsidRPr="00FF56A8" w:rsidRDefault="00505135" w:rsidP="005F17E1">
      <w:pPr>
        <w:widowControl w:val="0"/>
        <w:numPr>
          <w:ilvl w:val="1"/>
          <w:numId w:val="2"/>
        </w:numPr>
        <w:tabs>
          <w:tab w:val="left" w:pos="11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Лицу, </w:t>
      </w:r>
      <w:r w:rsidR="005F17E1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удостоенному звания «Почетный гражданин </w:t>
      </w:r>
      <w:proofErr w:type="spellStart"/>
      <w:r w:rsidR="005F17E1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Панкрушихинского</w:t>
      </w:r>
      <w:proofErr w:type="spellEnd"/>
      <w:r w:rsidR="005F17E1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района Алтайского края», предоставляются следующие льготы:</w:t>
      </w:r>
    </w:p>
    <w:p w:rsidR="005F17E1" w:rsidRPr="00FF56A8" w:rsidRDefault="005F17E1" w:rsidP="005F17E1">
      <w:pPr>
        <w:widowControl w:val="0"/>
        <w:numPr>
          <w:ilvl w:val="2"/>
          <w:numId w:val="2"/>
        </w:numPr>
        <w:tabs>
          <w:tab w:val="left" w:pos="14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Безотлагательный прием главой </w:t>
      </w:r>
      <w:proofErr w:type="spellStart"/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Панкрушихинского</w:t>
      </w:r>
      <w:proofErr w:type="spellEnd"/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района Алтайского края, председателем </w:t>
      </w:r>
      <w:proofErr w:type="spellStart"/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Панкрушихинского</w:t>
      </w:r>
      <w:proofErr w:type="spellEnd"/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районного Совета депутатов и другими должностными лицами органов местного самоуправления, руководителями муниципальных предприятий и учреждений.</w:t>
      </w:r>
    </w:p>
    <w:p w:rsidR="005F17E1" w:rsidRPr="00FF56A8" w:rsidRDefault="005F17E1" w:rsidP="005F17E1">
      <w:pPr>
        <w:widowControl w:val="0"/>
        <w:numPr>
          <w:ilvl w:val="2"/>
          <w:numId w:val="2"/>
        </w:numPr>
        <w:tabs>
          <w:tab w:val="left" w:pos="14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Бесплатное посещение зрелищных мероприятий, проводимых муниципальными органами и учреждениями на территории района.</w:t>
      </w:r>
    </w:p>
    <w:p w:rsidR="0060043E" w:rsidRPr="00FF56A8" w:rsidRDefault="0060043E" w:rsidP="00FF56A8">
      <w:pPr>
        <w:widowControl w:val="0"/>
        <w:tabs>
          <w:tab w:val="left" w:pos="14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17E1" w:rsidRPr="00FF56A8" w:rsidRDefault="009E5EA5" w:rsidP="004D2F4B">
      <w:pPr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Решения</w:t>
      </w:r>
      <w:r w:rsidR="00505135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Панкрушихинского</w:t>
      </w:r>
      <w:proofErr w:type="spellEnd"/>
      <w:r w:rsidR="00505135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5F17E1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районного Совета депутатов от</w:t>
      </w:r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13</w:t>
      </w:r>
      <w:r w:rsidR="005F17E1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.07.20</w:t>
      </w:r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 № 30</w:t>
      </w:r>
      <w:r w:rsidR="005F17E1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РС «Об утверждении Положения о присвоении звания «Почетный гражданин </w:t>
      </w:r>
      <w:proofErr w:type="spellStart"/>
      <w:r w:rsidR="005F17E1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Панкрушихинского</w:t>
      </w:r>
      <w:proofErr w:type="spellEnd"/>
      <w:r w:rsidR="005F17E1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Алтайского края»</w:t>
      </w:r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новой редакции», от 29.06.2023 №22РС «О внесении изменений в решение от 13.07.2020 № 30РС «Об утверждении Положения о присвоении звания «Почетный гражданин </w:t>
      </w:r>
      <w:proofErr w:type="spellStart"/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Панкрушихинского</w:t>
      </w:r>
      <w:proofErr w:type="spellEnd"/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Алтайского края» в новой редакции»</w:t>
      </w:r>
      <w:r w:rsidR="00AD4E38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5F17E1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считать утратившим силу.</w:t>
      </w:r>
    </w:p>
    <w:p w:rsidR="0060043E" w:rsidRPr="00FF56A8" w:rsidRDefault="0060043E" w:rsidP="004D2F4B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17E1" w:rsidRPr="00FF56A8" w:rsidRDefault="005F17E1" w:rsidP="004D2F4B">
      <w:pPr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Настоящее решение вступает в силу со дня его принятия.</w:t>
      </w:r>
    </w:p>
    <w:p w:rsidR="0060043E" w:rsidRPr="00FF56A8" w:rsidRDefault="0060043E" w:rsidP="004D2F4B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17E1" w:rsidRPr="00FF56A8" w:rsidRDefault="005F17E1" w:rsidP="004D2F4B">
      <w:pPr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Обнародовать настоящее </w:t>
      </w:r>
      <w:proofErr w:type="gramStart"/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решение </w:t>
      </w:r>
      <w:r w:rsidR="009E5EA5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</w:t>
      </w:r>
      <w:proofErr w:type="gramEnd"/>
      <w:r w:rsidR="009E5EA5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газе</w:t>
      </w:r>
      <w:r w:rsidR="00E51A8E"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 «Трибуна хлебороба»</w:t>
      </w:r>
      <w:r w:rsidRPr="00FF56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911D1" w:rsidRPr="00FF56A8" w:rsidRDefault="00D911D1" w:rsidP="005F17E1">
      <w:pPr>
        <w:tabs>
          <w:tab w:val="left" w:pos="76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11D1" w:rsidRPr="00FF56A8" w:rsidRDefault="00D911D1" w:rsidP="005F17E1">
      <w:pPr>
        <w:tabs>
          <w:tab w:val="left" w:pos="76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11D1" w:rsidRPr="00FF56A8" w:rsidRDefault="00D911D1" w:rsidP="005F17E1">
      <w:pPr>
        <w:tabs>
          <w:tab w:val="left" w:pos="76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65DC" w:rsidRPr="00FF56A8" w:rsidRDefault="005F17E1" w:rsidP="00FF56A8">
      <w:pPr>
        <w:tabs>
          <w:tab w:val="left" w:pos="76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F56A8">
        <w:rPr>
          <w:rFonts w:ascii="Times New Roman" w:eastAsia="Calibri" w:hAnsi="Times New Roman" w:cs="Times New Roman"/>
          <w:sz w:val="28"/>
          <w:szCs w:val="28"/>
        </w:rPr>
        <w:t>Глава района</w:t>
      </w:r>
      <w:r w:rsidRPr="00FF56A8">
        <w:rPr>
          <w:rFonts w:ascii="Times New Roman" w:eastAsia="Calibri" w:hAnsi="Times New Roman" w:cs="Times New Roman"/>
          <w:sz w:val="28"/>
          <w:szCs w:val="28"/>
        </w:rPr>
        <w:tab/>
        <w:t>Д.В. Васильев</w:t>
      </w:r>
    </w:p>
    <w:p w:rsidR="003865DC" w:rsidRDefault="003865DC" w:rsidP="005F17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865DC" w:rsidRDefault="003865DC" w:rsidP="005F17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F17E1" w:rsidRPr="000A21E3" w:rsidRDefault="005F17E1" w:rsidP="00D911D1">
      <w:pPr>
        <w:widowControl w:val="0"/>
        <w:tabs>
          <w:tab w:val="left" w:leader="underscore" w:pos="5820"/>
          <w:tab w:val="left" w:leader="underscore" w:pos="8326"/>
        </w:tabs>
        <w:spacing w:after="0" w:line="274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A2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Приложение № 1</w:t>
      </w:r>
    </w:p>
    <w:p w:rsidR="005F17E1" w:rsidRPr="000A21E3" w:rsidRDefault="005F17E1" w:rsidP="005F17E1">
      <w:pPr>
        <w:widowControl w:val="0"/>
        <w:tabs>
          <w:tab w:val="left" w:leader="underscore" w:pos="5820"/>
          <w:tab w:val="left" w:leader="underscore" w:pos="8326"/>
        </w:tabs>
        <w:spacing w:after="0" w:line="274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A2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Положению</w:t>
      </w:r>
    </w:p>
    <w:p w:rsidR="005F17E1" w:rsidRPr="000A21E3" w:rsidRDefault="005F17E1" w:rsidP="005F17E1">
      <w:pPr>
        <w:widowControl w:val="0"/>
        <w:spacing w:after="0" w:line="240" w:lineRule="exact"/>
        <w:ind w:left="280"/>
        <w:jc w:val="center"/>
        <w:rPr>
          <w:rFonts w:ascii="Times New Roman" w:eastAsia="Times New Roman" w:hAnsi="Times New Roman" w:cs="Times New Roman"/>
          <w:b/>
          <w:bCs/>
        </w:rPr>
      </w:pPr>
      <w:r w:rsidRPr="000A2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СПРАВКА-ОБЪЕКТИВКА</w:t>
      </w:r>
    </w:p>
    <w:p w:rsidR="005F17E1" w:rsidRPr="000A21E3" w:rsidRDefault="005F17E1" w:rsidP="005F17E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F17E1" w:rsidRPr="000A21E3" w:rsidRDefault="005F17E1" w:rsidP="005F1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Фамилия _________________________________________________________________ </w:t>
      </w:r>
    </w:p>
    <w:p w:rsidR="005F17E1" w:rsidRPr="000A21E3" w:rsidRDefault="005F17E1" w:rsidP="005F1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1E3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имя___________________________ отчество_____________________________________</w:t>
      </w:r>
    </w:p>
    <w:p w:rsidR="005F17E1" w:rsidRPr="000A21E3" w:rsidRDefault="005F17E1" w:rsidP="005F1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7E1" w:rsidRPr="000A21E3" w:rsidRDefault="005F17E1" w:rsidP="005F1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Должность, место работы ___________________________________________________ </w:t>
      </w:r>
    </w:p>
    <w:p w:rsidR="005F17E1" w:rsidRPr="000A21E3" w:rsidRDefault="005F17E1" w:rsidP="005F1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 </w:t>
      </w:r>
    </w:p>
    <w:p w:rsidR="005F17E1" w:rsidRPr="000A21E3" w:rsidRDefault="005F17E1" w:rsidP="005F1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7E1" w:rsidRPr="000A21E3" w:rsidRDefault="005F17E1" w:rsidP="005F1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Дата </w:t>
      </w:r>
      <w:proofErr w:type="gramStart"/>
      <w:r w:rsidRPr="000A21E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рождения  _</w:t>
      </w:r>
      <w:proofErr w:type="gramEnd"/>
      <w:r w:rsidRPr="000A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 </w:t>
      </w:r>
    </w:p>
    <w:p w:rsidR="005F17E1" w:rsidRPr="000A21E3" w:rsidRDefault="005F17E1" w:rsidP="005F1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1E3">
        <w:rPr>
          <w:rFonts w:ascii="Times New Roman" w:eastAsia="Times New Roman" w:hAnsi="Times New Roman" w:cs="Times New Roman"/>
          <w:lang w:eastAsia="ru-RU"/>
        </w:rPr>
        <w:t xml:space="preserve">                    (число, месяц, год)</w:t>
      </w:r>
    </w:p>
    <w:p w:rsidR="005F17E1" w:rsidRPr="000A21E3" w:rsidRDefault="005F17E1" w:rsidP="005F1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Место рождения __________________________________________________________ </w:t>
      </w:r>
    </w:p>
    <w:p w:rsidR="005F17E1" w:rsidRPr="000A21E3" w:rsidRDefault="005F17E1" w:rsidP="005F1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7E1" w:rsidRPr="000A21E3" w:rsidRDefault="005F17E1" w:rsidP="005F1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Образование _____________________________________________________________ </w:t>
      </w:r>
    </w:p>
    <w:p w:rsidR="005F17E1" w:rsidRPr="000A21E3" w:rsidRDefault="005F17E1" w:rsidP="005F1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 </w:t>
      </w:r>
    </w:p>
    <w:p w:rsidR="005F17E1" w:rsidRPr="000A21E3" w:rsidRDefault="005F17E1" w:rsidP="005F17E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A21E3">
        <w:rPr>
          <w:rFonts w:ascii="Times New Roman" w:eastAsia="Times New Roman" w:hAnsi="Times New Roman" w:cs="Times New Roman"/>
          <w:lang w:eastAsia="ru-RU"/>
        </w:rPr>
        <w:t>(специальность по образованию, наименование учебного заведения, год окончания)</w:t>
      </w:r>
    </w:p>
    <w:p w:rsidR="005F17E1" w:rsidRPr="000A21E3" w:rsidRDefault="005F17E1" w:rsidP="005F17E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F17E1" w:rsidRPr="000A21E3" w:rsidRDefault="005F17E1" w:rsidP="005F1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Ученая степень, ученое звание ______________________________________________ </w:t>
      </w:r>
    </w:p>
    <w:p w:rsidR="005F17E1" w:rsidRPr="000A21E3" w:rsidRDefault="005F17E1" w:rsidP="005F1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 </w:t>
      </w:r>
    </w:p>
    <w:p w:rsidR="005F17E1" w:rsidRPr="001C235D" w:rsidRDefault="005F17E1" w:rsidP="005F17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A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0A21E3">
        <w:rPr>
          <w:rFonts w:ascii="Times New Roman" w:eastAsia="Times New Roman" w:hAnsi="Times New Roman" w:cs="Times New Roman"/>
          <w:lang w:eastAsia="ru-RU"/>
        </w:rPr>
        <w:t>Какими государственными наградами РФ, государственными наградами СССР, РСФСР, наградами иностранн</w:t>
      </w:r>
      <w:r w:rsidRPr="001C235D">
        <w:rPr>
          <w:rFonts w:ascii="Times New Roman" w:eastAsia="Times New Roman" w:hAnsi="Times New Roman" w:cs="Times New Roman"/>
          <w:lang w:eastAsia="ru-RU"/>
        </w:rPr>
        <w:t xml:space="preserve">ых государств, наградами Алтайского края, наградами органов государственной власти Алтайского края награжден и даты награждения ___________________ </w:t>
      </w:r>
    </w:p>
    <w:p w:rsidR="005F17E1" w:rsidRPr="001C235D" w:rsidRDefault="005F17E1" w:rsidP="005F17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235D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__________________________________________________________________________________ </w:t>
      </w:r>
    </w:p>
    <w:p w:rsidR="005F17E1" w:rsidRPr="001C235D" w:rsidRDefault="005F17E1" w:rsidP="005F17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235D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__________________________________________________________________________________ </w:t>
      </w:r>
    </w:p>
    <w:p w:rsidR="005F17E1" w:rsidRPr="001C235D" w:rsidRDefault="005F17E1" w:rsidP="005F17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F17E1" w:rsidRPr="001C235D" w:rsidRDefault="005F17E1" w:rsidP="005F1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Домашний адрес __________________________________________________________ </w:t>
      </w:r>
    </w:p>
    <w:p w:rsidR="005F17E1" w:rsidRPr="001C235D" w:rsidRDefault="005F17E1" w:rsidP="005F1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 </w:t>
      </w:r>
    </w:p>
    <w:p w:rsidR="005F17E1" w:rsidRPr="001C235D" w:rsidRDefault="005F17E1" w:rsidP="005F1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7E1" w:rsidRPr="001C235D" w:rsidRDefault="005F17E1" w:rsidP="005F1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Общий стаж работы _______________________________________________________ </w:t>
      </w:r>
    </w:p>
    <w:p w:rsidR="005F17E1" w:rsidRPr="001C235D" w:rsidRDefault="005F17E1" w:rsidP="005F1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 работы в отрасли _______________________________________________________ </w:t>
      </w:r>
    </w:p>
    <w:p w:rsidR="005F17E1" w:rsidRPr="001C235D" w:rsidRDefault="005F17E1" w:rsidP="005F17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235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(если работа в отрасли имеет отношение к награде)</w:t>
      </w:r>
    </w:p>
    <w:p w:rsidR="005F17E1" w:rsidRPr="001C235D" w:rsidRDefault="005F17E1" w:rsidP="005F1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 работы в организации ___________________________________________________ </w:t>
      </w:r>
    </w:p>
    <w:p w:rsidR="005F17E1" w:rsidRPr="001C235D" w:rsidRDefault="005F17E1" w:rsidP="005F17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235D">
        <w:rPr>
          <w:rFonts w:ascii="Times New Roman" w:eastAsia="Times New Roman" w:hAnsi="Times New Roman" w:cs="Times New Roman"/>
          <w:lang w:eastAsia="ru-RU"/>
        </w:rPr>
        <w:t>(если о награждении ходатайствует организация)</w:t>
      </w:r>
    </w:p>
    <w:p w:rsidR="005F17E1" w:rsidRPr="001C235D" w:rsidRDefault="005F17E1" w:rsidP="005F17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F17E1" w:rsidRPr="001C235D" w:rsidRDefault="005F17E1" w:rsidP="005F1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35D">
        <w:rPr>
          <w:rFonts w:ascii="Times New Roman" w:eastAsia="Times New Roman" w:hAnsi="Times New Roman" w:cs="Times New Roman"/>
          <w:sz w:val="24"/>
          <w:szCs w:val="24"/>
          <w:lang w:eastAsia="ru-RU"/>
        </w:rPr>
        <w:t>10. Трудовая деятельность (включая учебу в высших и средних специальных учебных заведениях, военную службу)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8"/>
        <w:gridCol w:w="1601"/>
        <w:gridCol w:w="3166"/>
        <w:gridCol w:w="2929"/>
      </w:tblGrid>
      <w:tr w:rsidR="001C235D" w:rsidRPr="001C235D" w:rsidTr="00C667D2">
        <w:trPr>
          <w:trHeight w:val="255"/>
        </w:trPr>
        <w:tc>
          <w:tcPr>
            <w:tcW w:w="3119" w:type="dxa"/>
            <w:gridSpan w:val="2"/>
          </w:tcPr>
          <w:p w:rsidR="005F17E1" w:rsidRPr="001C235D" w:rsidRDefault="005F17E1" w:rsidP="00C6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 и год</w:t>
            </w:r>
          </w:p>
        </w:tc>
        <w:tc>
          <w:tcPr>
            <w:tcW w:w="3166" w:type="dxa"/>
            <w:vMerge w:val="restart"/>
          </w:tcPr>
          <w:p w:rsidR="005F17E1" w:rsidRPr="001C235D" w:rsidRDefault="005F17E1" w:rsidP="00C6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35D">
              <w:rPr>
                <w:rFonts w:ascii="Times New Roman" w:eastAsia="Times New Roman" w:hAnsi="Times New Roman" w:cs="Times New Roman"/>
                <w:lang w:eastAsia="ru-RU"/>
              </w:rPr>
              <w:t>Должность с указанием организации, министерства (ведомства)</w:t>
            </w:r>
          </w:p>
        </w:tc>
        <w:tc>
          <w:tcPr>
            <w:tcW w:w="2929" w:type="dxa"/>
            <w:vMerge w:val="restart"/>
          </w:tcPr>
          <w:p w:rsidR="005F17E1" w:rsidRPr="001C235D" w:rsidRDefault="005F17E1" w:rsidP="00C6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35D">
              <w:rPr>
                <w:rFonts w:ascii="Times New Roman" w:eastAsia="Times New Roman" w:hAnsi="Times New Roman" w:cs="Times New Roman"/>
                <w:lang w:eastAsia="ru-RU"/>
              </w:rPr>
              <w:t>Местонахождение организации, министерства(ведомства)</w:t>
            </w:r>
          </w:p>
        </w:tc>
      </w:tr>
      <w:tr w:rsidR="001C235D" w:rsidRPr="001C235D" w:rsidTr="00C667D2">
        <w:trPr>
          <w:trHeight w:val="345"/>
        </w:trPr>
        <w:tc>
          <w:tcPr>
            <w:tcW w:w="1518" w:type="dxa"/>
          </w:tcPr>
          <w:p w:rsidR="005F17E1" w:rsidRPr="001C235D" w:rsidRDefault="005F17E1" w:rsidP="00C6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</w:t>
            </w:r>
          </w:p>
        </w:tc>
        <w:tc>
          <w:tcPr>
            <w:tcW w:w="1601" w:type="dxa"/>
          </w:tcPr>
          <w:p w:rsidR="005F17E1" w:rsidRPr="001C235D" w:rsidRDefault="005F17E1" w:rsidP="00C6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ухода</w:t>
            </w:r>
          </w:p>
        </w:tc>
        <w:tc>
          <w:tcPr>
            <w:tcW w:w="3166" w:type="dxa"/>
            <w:vMerge/>
          </w:tcPr>
          <w:p w:rsidR="005F17E1" w:rsidRPr="001C235D" w:rsidRDefault="005F17E1" w:rsidP="00C6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9" w:type="dxa"/>
            <w:vMerge/>
          </w:tcPr>
          <w:p w:rsidR="005F17E1" w:rsidRPr="001C235D" w:rsidRDefault="005F17E1" w:rsidP="00C6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35D" w:rsidRPr="001C235D" w:rsidTr="00C667D2">
        <w:trPr>
          <w:trHeight w:val="329"/>
        </w:trPr>
        <w:tc>
          <w:tcPr>
            <w:tcW w:w="1518" w:type="dxa"/>
          </w:tcPr>
          <w:p w:rsidR="005F17E1" w:rsidRPr="001C235D" w:rsidRDefault="005F17E1" w:rsidP="00C6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</w:tcPr>
          <w:p w:rsidR="005F17E1" w:rsidRPr="001C235D" w:rsidRDefault="005F17E1" w:rsidP="00C6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</w:tcPr>
          <w:p w:rsidR="005F17E1" w:rsidRPr="001C235D" w:rsidRDefault="005F17E1" w:rsidP="00C6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9" w:type="dxa"/>
          </w:tcPr>
          <w:p w:rsidR="005F17E1" w:rsidRPr="001C235D" w:rsidRDefault="005F17E1" w:rsidP="00C6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17E1" w:rsidRPr="001C235D" w:rsidRDefault="005F17E1" w:rsidP="005F1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35D">
        <w:rPr>
          <w:rFonts w:ascii="Times New Roman" w:eastAsia="Times New Roman" w:hAnsi="Times New Roman" w:cs="Times New Roman"/>
          <w:sz w:val="24"/>
          <w:szCs w:val="24"/>
          <w:lang w:eastAsia="ru-RU"/>
        </w:rPr>
        <w:t>11. Характеристика с указанием конкретных заслуг представляемого к награждению</w:t>
      </w:r>
    </w:p>
    <w:p w:rsidR="005F17E1" w:rsidRPr="001C235D" w:rsidRDefault="005F17E1" w:rsidP="005F1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7E1" w:rsidRPr="001C235D" w:rsidRDefault="005F17E1" w:rsidP="005F1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35D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Кандидатура рекомендована _______________________________________________</w:t>
      </w:r>
    </w:p>
    <w:p w:rsidR="005F17E1" w:rsidRPr="001C235D" w:rsidRDefault="005F17E1" w:rsidP="005F17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235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(наименование должности, органа, организации)</w:t>
      </w:r>
    </w:p>
    <w:p w:rsidR="005F17E1" w:rsidRPr="001C235D" w:rsidRDefault="005F17E1" w:rsidP="005F1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35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__________________________</w:t>
      </w:r>
    </w:p>
    <w:p w:rsidR="005F17E1" w:rsidRPr="001C235D" w:rsidRDefault="005F17E1" w:rsidP="005F17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235D">
        <w:rPr>
          <w:rFonts w:ascii="Times New Roman" w:eastAsia="Times New Roman" w:hAnsi="Times New Roman" w:cs="Times New Roman"/>
          <w:lang w:eastAsia="ru-RU"/>
        </w:rPr>
        <w:t>(инициалы, фамилия)</w:t>
      </w:r>
    </w:p>
    <w:p w:rsidR="005F17E1" w:rsidRPr="001C235D" w:rsidRDefault="005F17E1" w:rsidP="005F17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235D">
        <w:rPr>
          <w:rFonts w:ascii="Times New Roman" w:eastAsia="Times New Roman" w:hAnsi="Times New Roman" w:cs="Times New Roman"/>
          <w:lang w:eastAsia="ru-RU"/>
        </w:rPr>
        <w:t xml:space="preserve">_________________________________________ </w:t>
      </w:r>
    </w:p>
    <w:p w:rsidR="005F17E1" w:rsidRPr="001C235D" w:rsidRDefault="005F17E1" w:rsidP="005F17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235D">
        <w:rPr>
          <w:rFonts w:ascii="Times New Roman" w:eastAsia="Times New Roman" w:hAnsi="Times New Roman" w:cs="Times New Roman"/>
          <w:lang w:eastAsia="ru-RU"/>
        </w:rPr>
        <w:t xml:space="preserve">                                (подпись)</w:t>
      </w:r>
    </w:p>
    <w:p w:rsidR="005F17E1" w:rsidRPr="001C235D" w:rsidRDefault="005F17E1" w:rsidP="005F17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235D">
        <w:rPr>
          <w:rFonts w:ascii="Times New Roman" w:eastAsia="Times New Roman" w:hAnsi="Times New Roman" w:cs="Times New Roman"/>
          <w:lang w:eastAsia="ru-RU"/>
        </w:rPr>
        <w:t xml:space="preserve">М.П.                                             </w:t>
      </w:r>
      <w:r w:rsidR="00FF56A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</w:t>
      </w:r>
      <w:r w:rsidRPr="001C235D">
        <w:rPr>
          <w:rFonts w:ascii="Times New Roman" w:eastAsia="Times New Roman" w:hAnsi="Times New Roman" w:cs="Times New Roman"/>
          <w:lang w:eastAsia="ru-RU"/>
        </w:rPr>
        <w:t xml:space="preserve">     «___»__________ 20__г.</w:t>
      </w:r>
    </w:p>
    <w:p w:rsidR="005F17E1" w:rsidRPr="001C235D" w:rsidRDefault="005F17E1" w:rsidP="005F17E1">
      <w:pPr>
        <w:widowControl w:val="0"/>
        <w:tabs>
          <w:tab w:val="left" w:leader="underscore" w:pos="5820"/>
          <w:tab w:val="left" w:leader="underscore" w:pos="8326"/>
        </w:tabs>
        <w:spacing w:after="0" w:line="274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F17E1" w:rsidRPr="001C235D" w:rsidRDefault="005F17E1" w:rsidP="005F17E1">
      <w:pPr>
        <w:widowControl w:val="0"/>
        <w:tabs>
          <w:tab w:val="left" w:leader="underscore" w:pos="5820"/>
          <w:tab w:val="left" w:leader="underscore" w:pos="8326"/>
        </w:tabs>
        <w:spacing w:after="0" w:line="274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F17E1" w:rsidRPr="001C235D" w:rsidRDefault="005F17E1" w:rsidP="005F17E1">
      <w:pPr>
        <w:widowControl w:val="0"/>
        <w:tabs>
          <w:tab w:val="left" w:leader="underscore" w:pos="5820"/>
          <w:tab w:val="left" w:leader="underscore" w:pos="8326"/>
        </w:tabs>
        <w:spacing w:after="0" w:line="274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F17E1" w:rsidRPr="001C235D" w:rsidRDefault="005F17E1" w:rsidP="005F17E1">
      <w:pPr>
        <w:widowControl w:val="0"/>
        <w:tabs>
          <w:tab w:val="left" w:leader="underscore" w:pos="5820"/>
          <w:tab w:val="left" w:leader="underscore" w:pos="8326"/>
        </w:tabs>
        <w:spacing w:after="0" w:line="274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F17E1" w:rsidRPr="001C235D" w:rsidRDefault="005F17E1" w:rsidP="005F17E1">
      <w:pPr>
        <w:widowControl w:val="0"/>
        <w:tabs>
          <w:tab w:val="left" w:leader="underscore" w:pos="5820"/>
          <w:tab w:val="left" w:leader="underscore" w:pos="8326"/>
        </w:tabs>
        <w:spacing w:after="0" w:line="274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C235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Приложение № 2</w:t>
      </w:r>
    </w:p>
    <w:p w:rsidR="005F17E1" w:rsidRPr="001C235D" w:rsidRDefault="005F17E1" w:rsidP="005F17E1">
      <w:pPr>
        <w:widowControl w:val="0"/>
        <w:tabs>
          <w:tab w:val="left" w:leader="underscore" w:pos="5820"/>
          <w:tab w:val="left" w:leader="underscore" w:pos="8326"/>
        </w:tabs>
        <w:spacing w:after="0" w:line="274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C235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Положению</w:t>
      </w:r>
    </w:p>
    <w:p w:rsidR="005F17E1" w:rsidRPr="001C235D" w:rsidRDefault="005F17E1" w:rsidP="005F17E1">
      <w:pPr>
        <w:widowControl w:val="0"/>
        <w:tabs>
          <w:tab w:val="left" w:leader="underscore" w:pos="5820"/>
          <w:tab w:val="left" w:leader="underscore" w:pos="8326"/>
        </w:tabs>
        <w:spacing w:after="0" w:line="274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bookmarkEnd w:id="0"/>
    <w:p w:rsidR="00820B31" w:rsidRPr="001C235D" w:rsidRDefault="00820B31" w:rsidP="00820B31">
      <w:pPr>
        <w:widowControl w:val="0"/>
        <w:spacing w:after="0" w:line="274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C235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ЗАЯВЛЕНИЕ О СОГЛАСИИ</w:t>
      </w:r>
    </w:p>
    <w:p w:rsidR="00820B31" w:rsidRPr="001C235D" w:rsidRDefault="00820B31" w:rsidP="00820B31">
      <w:pPr>
        <w:widowControl w:val="0"/>
        <w:spacing w:after="0" w:line="274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C235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обработку персональных данных</w:t>
      </w:r>
    </w:p>
    <w:p w:rsidR="00820B31" w:rsidRPr="001C235D" w:rsidRDefault="00820B31" w:rsidP="00820B31">
      <w:pPr>
        <w:widowControl w:val="0"/>
        <w:tabs>
          <w:tab w:val="left" w:leader="underscore" w:pos="11199"/>
        </w:tabs>
        <w:spacing w:after="0" w:line="274" w:lineRule="exact"/>
        <w:ind w:left="6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C235D">
        <w:rPr>
          <w:rFonts w:ascii="Times New Roman" w:eastAsia="Franklin Gothic Heavy" w:hAnsi="Times New Roman" w:cs="Times New Roman"/>
          <w:iCs/>
          <w:sz w:val="24"/>
          <w:szCs w:val="24"/>
          <w:lang w:eastAsia="ru-RU" w:bidi="ru-RU"/>
        </w:rPr>
        <w:t>Я</w:t>
      </w:r>
      <w:r w:rsidR="001C235D" w:rsidRPr="001C235D">
        <w:rPr>
          <w:rFonts w:ascii="Times New Roman" w:eastAsia="Franklin Gothic Heavy" w:hAnsi="Times New Roman" w:cs="Times New Roman"/>
          <w:iCs/>
          <w:sz w:val="24"/>
          <w:szCs w:val="24"/>
          <w:lang w:eastAsia="ru-RU" w:bidi="ru-RU"/>
        </w:rPr>
        <w:t>, __________________________________________________________________</w:t>
      </w:r>
      <w:proofErr w:type="gramStart"/>
      <w:r w:rsidR="001C235D" w:rsidRPr="001C235D">
        <w:rPr>
          <w:rFonts w:ascii="Times New Roman" w:eastAsia="Franklin Gothic Heavy" w:hAnsi="Times New Roman" w:cs="Times New Roman"/>
          <w:iCs/>
          <w:sz w:val="24"/>
          <w:szCs w:val="24"/>
          <w:lang w:eastAsia="ru-RU" w:bidi="ru-RU"/>
        </w:rPr>
        <w:t>_ ,</w:t>
      </w:r>
      <w:proofErr w:type="gramEnd"/>
      <w:r w:rsidR="001C235D" w:rsidRPr="001C235D">
        <w:rPr>
          <w:rFonts w:ascii="Franklin Gothic Heavy" w:eastAsia="Franklin Gothic Heavy" w:hAnsi="Franklin Gothic Heavy" w:cs="Franklin Gothic Heavy"/>
          <w:iCs/>
          <w:sz w:val="24"/>
          <w:szCs w:val="24"/>
          <w:lang w:eastAsia="ru-RU" w:bidi="ru-RU"/>
        </w:rPr>
        <w:t xml:space="preserve"> </w:t>
      </w:r>
    </w:p>
    <w:p w:rsidR="00820B31" w:rsidRPr="001C235D" w:rsidRDefault="00820B31" w:rsidP="00820B31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C235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(фамилия, имя, отчество субъекта персональных данных, либо представителя заявителя)</w:t>
      </w:r>
    </w:p>
    <w:p w:rsidR="00820B31" w:rsidRPr="001C235D" w:rsidRDefault="00820B31" w:rsidP="00820B31">
      <w:pPr>
        <w:widowControl w:val="0"/>
        <w:tabs>
          <w:tab w:val="left" w:leader="underscore" w:pos="11199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C235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проживающая(</w:t>
      </w:r>
      <w:proofErr w:type="spellStart"/>
      <w:r w:rsidRPr="001C235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ий</w:t>
      </w:r>
      <w:proofErr w:type="spellEnd"/>
      <w:r w:rsidRPr="001C235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</w:t>
      </w:r>
      <w:r w:rsidR="001C235D" w:rsidRPr="001C235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1C235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 </w:t>
      </w:r>
      <w:proofErr w:type="gramStart"/>
      <w:r w:rsidRPr="001C235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адресу:</w:t>
      </w:r>
      <w:r w:rsidR="001C235D" w:rsidRPr="001C235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</w:t>
      </w:r>
      <w:proofErr w:type="gramEnd"/>
      <w:r w:rsidR="001C235D" w:rsidRPr="001C235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__________________________________________________</w:t>
      </w:r>
    </w:p>
    <w:p w:rsidR="00820B31" w:rsidRPr="001C235D" w:rsidRDefault="00820B31" w:rsidP="00820B31">
      <w:pPr>
        <w:widowControl w:val="0"/>
        <w:spacing w:after="0" w:line="274" w:lineRule="exact"/>
        <w:ind w:left="38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C235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(край, район, село (поселок), улица, дом, квартира)</w:t>
      </w:r>
    </w:p>
    <w:p w:rsidR="00820B31" w:rsidRPr="001C235D" w:rsidRDefault="00820B31" w:rsidP="00820B31">
      <w:pPr>
        <w:widowControl w:val="0"/>
        <w:tabs>
          <w:tab w:val="left" w:leader="underscore" w:pos="5820"/>
          <w:tab w:val="left" w:leader="underscore" w:pos="8326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C235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документ, удостоверяющий личность: серия</w:t>
      </w:r>
      <w:r w:rsidRPr="001C235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№</w:t>
      </w:r>
      <w:r w:rsidRPr="001C235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,</w:t>
      </w:r>
    </w:p>
    <w:p w:rsidR="00820B31" w:rsidRPr="001C235D" w:rsidRDefault="00820B31" w:rsidP="00820B31">
      <w:pPr>
        <w:widowControl w:val="0"/>
        <w:tabs>
          <w:tab w:val="left" w:leader="underscore" w:pos="11199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C235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выдан</w:t>
      </w:r>
    </w:p>
    <w:p w:rsidR="00820B31" w:rsidRPr="001C235D" w:rsidRDefault="00820B31" w:rsidP="00820B31">
      <w:pPr>
        <w:widowControl w:val="0"/>
        <w:tabs>
          <w:tab w:val="left" w:leader="underscore" w:pos="7088"/>
          <w:tab w:val="left" w:leader="underscore" w:pos="7901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C235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, дата выдачи «</w:t>
      </w:r>
      <w:proofErr w:type="gramStart"/>
      <w:r w:rsidRPr="001C235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»</w:t>
      </w:r>
      <w:r w:rsidRPr="001C235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proofErr w:type="gramEnd"/>
      <w:r w:rsidRPr="001C235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года,</w:t>
      </w:r>
    </w:p>
    <w:p w:rsidR="00820B31" w:rsidRPr="001C235D" w:rsidRDefault="00820B31" w:rsidP="00820B3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35D">
        <w:rPr>
          <w:rFonts w:ascii="Times New Roman" w:hAnsi="Times New Roman" w:cs="Times New Roman"/>
          <w:sz w:val="24"/>
          <w:szCs w:val="24"/>
        </w:rPr>
        <w:t xml:space="preserve">свободно, своей  волей  и в своем  интересе  даю  согласие  уполномоченным должностным лицам Администрации </w:t>
      </w:r>
      <w:proofErr w:type="spellStart"/>
      <w:r w:rsidRPr="001C235D">
        <w:rPr>
          <w:rFonts w:ascii="Times New Roman" w:hAnsi="Times New Roman" w:cs="Times New Roman"/>
          <w:sz w:val="24"/>
          <w:szCs w:val="24"/>
        </w:rPr>
        <w:t>Панкрушихинского</w:t>
      </w:r>
      <w:proofErr w:type="spellEnd"/>
      <w:r w:rsidRPr="001C235D">
        <w:rPr>
          <w:rFonts w:ascii="Times New Roman" w:hAnsi="Times New Roman" w:cs="Times New Roman"/>
          <w:sz w:val="24"/>
          <w:szCs w:val="24"/>
        </w:rPr>
        <w:t xml:space="preserve"> района Алтайского края,  расположенной  по  адресу: Алтайский край, </w:t>
      </w:r>
      <w:proofErr w:type="spellStart"/>
      <w:r w:rsidRPr="001C235D">
        <w:rPr>
          <w:rFonts w:ascii="Times New Roman" w:hAnsi="Times New Roman" w:cs="Times New Roman"/>
          <w:sz w:val="24"/>
          <w:szCs w:val="24"/>
        </w:rPr>
        <w:t>Панкрушихинский</w:t>
      </w:r>
      <w:proofErr w:type="spellEnd"/>
      <w:r w:rsidRPr="001C235D">
        <w:rPr>
          <w:rFonts w:ascii="Times New Roman" w:hAnsi="Times New Roman" w:cs="Times New Roman"/>
          <w:sz w:val="24"/>
          <w:szCs w:val="24"/>
        </w:rPr>
        <w:t xml:space="preserve"> район, с. Панкрушиха, ул. Ленина д. 11, на  обработку  (любое  действие   (операцию)   или   совокупность  действий (операций), совершаемых  с  использованием  средств  автоматизации или без использования  таких средств с персональными данными, включая сбор, запись, систематизацию,  накопление,  хранение,  уточнение (обновление, изменение), извлечение,   использование,   передачу  (распространение,  предоставление, доступ),  обезличивание,  блокирование,  удаление,  уничтожение)  следующих персональных данных: фамилия, имя, отчество, дата и место рождения, гражданство; прежние фамилия, имя, отчество, дата, место и причина изменения (в случае изменения); образование (когда и какие образовательные учреждения закончил (а); выполняемая работа с начала трудовой деятельности; государственные награды, иные награды и знаки отличия (кем награжден(а)и когда);адрес регистрации и фактического проживания; дата регистрации по месту жительства; паспорт (серия, номер, кем и когда выдан); номер телефона.</w:t>
      </w:r>
    </w:p>
    <w:p w:rsidR="00820B31" w:rsidRPr="001C235D" w:rsidRDefault="00820B31" w:rsidP="00820B3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5D">
        <w:rPr>
          <w:rFonts w:ascii="Times New Roman" w:hAnsi="Times New Roman" w:cs="Times New Roman"/>
          <w:sz w:val="24"/>
          <w:szCs w:val="24"/>
        </w:rPr>
        <w:t xml:space="preserve">Вышеуказанные персональные данные предоставляю для обработки в целях присвоения мне звания «Почетный гражданин </w:t>
      </w:r>
      <w:proofErr w:type="spellStart"/>
      <w:r w:rsidRPr="001C235D">
        <w:rPr>
          <w:rFonts w:ascii="Times New Roman" w:hAnsi="Times New Roman" w:cs="Times New Roman"/>
          <w:sz w:val="24"/>
          <w:szCs w:val="24"/>
        </w:rPr>
        <w:t>Панкрушихинского</w:t>
      </w:r>
      <w:proofErr w:type="spellEnd"/>
      <w:r w:rsidRPr="001C235D">
        <w:rPr>
          <w:rFonts w:ascii="Times New Roman" w:hAnsi="Times New Roman" w:cs="Times New Roman"/>
          <w:sz w:val="24"/>
          <w:szCs w:val="24"/>
        </w:rPr>
        <w:t xml:space="preserve"> района Алтайского края».</w:t>
      </w:r>
    </w:p>
    <w:p w:rsidR="00820B31" w:rsidRPr="001C235D" w:rsidRDefault="00820B31" w:rsidP="00820B3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5D">
        <w:rPr>
          <w:rFonts w:ascii="Times New Roman" w:hAnsi="Times New Roman" w:cs="Times New Roman"/>
          <w:sz w:val="24"/>
          <w:szCs w:val="24"/>
        </w:rPr>
        <w:t xml:space="preserve">Я ознакомлен (а), что: согласие   на  обработку  персональных  данных  действует  с  даты подписания   настоящего   согласия   в   течение  всего  срока  проведения наградных мероприятий (с учетом срока хранения моих документов в архиве Администрации </w:t>
      </w:r>
      <w:proofErr w:type="spellStart"/>
      <w:r w:rsidRPr="001C235D">
        <w:rPr>
          <w:rFonts w:ascii="Times New Roman" w:hAnsi="Times New Roman" w:cs="Times New Roman"/>
          <w:sz w:val="24"/>
          <w:szCs w:val="24"/>
        </w:rPr>
        <w:t>Панкрушихинского</w:t>
      </w:r>
      <w:proofErr w:type="spellEnd"/>
      <w:r w:rsidRPr="001C235D">
        <w:rPr>
          <w:rFonts w:ascii="Times New Roman" w:hAnsi="Times New Roman" w:cs="Times New Roman"/>
          <w:sz w:val="24"/>
          <w:szCs w:val="24"/>
        </w:rPr>
        <w:t xml:space="preserve"> района Алтайского края); согласие  на  обработку  персональных данных может быть отозвано на основании письменного заявления в произвольной форме; в   случае   отзыва  согласия  на  обработку  персональных  данных Администрация </w:t>
      </w:r>
      <w:proofErr w:type="spellStart"/>
      <w:r w:rsidRPr="001C235D">
        <w:rPr>
          <w:rFonts w:ascii="Times New Roman" w:hAnsi="Times New Roman" w:cs="Times New Roman"/>
          <w:sz w:val="24"/>
          <w:szCs w:val="24"/>
        </w:rPr>
        <w:t>Панкрушихинского</w:t>
      </w:r>
      <w:proofErr w:type="spellEnd"/>
      <w:r w:rsidRPr="001C235D">
        <w:rPr>
          <w:rFonts w:ascii="Times New Roman" w:hAnsi="Times New Roman" w:cs="Times New Roman"/>
          <w:sz w:val="24"/>
          <w:szCs w:val="24"/>
        </w:rPr>
        <w:t xml:space="preserve"> района Алтайского края  вправе  продолжить  обработку  персональных данных при наличии  оснований, указанных в </w:t>
      </w:r>
      <w:hyperlink r:id="rId5" w:history="1">
        <w:r w:rsidRPr="001C235D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1C235D">
        <w:rPr>
          <w:rFonts w:ascii="Times New Roman" w:hAnsi="Times New Roman" w:cs="Times New Roman"/>
          <w:sz w:val="24"/>
          <w:szCs w:val="24"/>
        </w:rPr>
        <w:t xml:space="preserve"> - </w:t>
      </w:r>
      <w:hyperlink r:id="rId6" w:history="1">
        <w:r w:rsidRPr="001C235D">
          <w:rPr>
            <w:rFonts w:ascii="Times New Roman" w:hAnsi="Times New Roman" w:cs="Times New Roman"/>
            <w:sz w:val="24"/>
            <w:szCs w:val="24"/>
          </w:rPr>
          <w:t>11 части 1 статьи 6</w:t>
        </w:r>
      </w:hyperlink>
      <w:r w:rsidRPr="001C235D">
        <w:rPr>
          <w:rFonts w:ascii="Times New Roman" w:hAnsi="Times New Roman" w:cs="Times New Roman"/>
          <w:sz w:val="24"/>
          <w:szCs w:val="24"/>
        </w:rPr>
        <w:t>,</w:t>
      </w:r>
      <w:hyperlink r:id="rId7" w:history="1">
        <w:r w:rsidRPr="001C235D">
          <w:rPr>
            <w:rFonts w:ascii="Times New Roman" w:hAnsi="Times New Roman" w:cs="Times New Roman"/>
            <w:sz w:val="24"/>
            <w:szCs w:val="24"/>
          </w:rPr>
          <w:t>части  2  статьи 10</w:t>
        </w:r>
      </w:hyperlink>
      <w:r w:rsidRPr="001C235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1C235D">
          <w:rPr>
            <w:rFonts w:ascii="Times New Roman" w:hAnsi="Times New Roman" w:cs="Times New Roman"/>
            <w:sz w:val="24"/>
            <w:szCs w:val="24"/>
          </w:rPr>
          <w:t>части 2 статьи 11</w:t>
        </w:r>
      </w:hyperlink>
      <w:r w:rsidRPr="001C235D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2006г. № 152-ФЗ «О персональных данных»; после  прекращения наградных мероприятий персональные данные хранятся в Администрации </w:t>
      </w:r>
      <w:proofErr w:type="spellStart"/>
      <w:r w:rsidRPr="001C235D">
        <w:rPr>
          <w:rFonts w:ascii="Times New Roman" w:hAnsi="Times New Roman" w:cs="Times New Roman"/>
          <w:sz w:val="24"/>
          <w:szCs w:val="24"/>
        </w:rPr>
        <w:t>Панкрушихинского</w:t>
      </w:r>
      <w:proofErr w:type="spellEnd"/>
      <w:r w:rsidRPr="001C235D">
        <w:rPr>
          <w:rFonts w:ascii="Times New Roman" w:hAnsi="Times New Roman" w:cs="Times New Roman"/>
          <w:sz w:val="24"/>
          <w:szCs w:val="24"/>
        </w:rPr>
        <w:t xml:space="preserve"> района Алтайского края в течение    срока    хранения   документов,   предусмотренного   действующим законодательством Российской Федерации.</w:t>
      </w:r>
    </w:p>
    <w:p w:rsidR="00820B31" w:rsidRPr="001C235D" w:rsidRDefault="00820B31" w:rsidP="00820B3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5D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820B31" w:rsidRPr="001C235D" w:rsidRDefault="00820B31" w:rsidP="00820B3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B31" w:rsidRPr="001C235D" w:rsidRDefault="00820B31" w:rsidP="00820B3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35D">
        <w:rPr>
          <w:rFonts w:ascii="Times New Roman" w:hAnsi="Times New Roman" w:cs="Times New Roman"/>
          <w:sz w:val="24"/>
          <w:szCs w:val="24"/>
        </w:rPr>
        <w:t>___________________________                            _______________</w:t>
      </w:r>
    </w:p>
    <w:p w:rsidR="00820B31" w:rsidRPr="001C235D" w:rsidRDefault="00820B31" w:rsidP="00820B31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eastAsia="ru-RU" w:bidi="ru-RU"/>
        </w:rPr>
      </w:pPr>
    </w:p>
    <w:p w:rsidR="00820B31" w:rsidRPr="001C235D" w:rsidRDefault="00820B31" w:rsidP="00820B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20B31" w:rsidRPr="001C235D" w:rsidRDefault="00820B31" w:rsidP="00820B3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C235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Приложение № </w:t>
      </w:r>
      <w:r w:rsidR="008B0F2F" w:rsidRPr="001C235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</w:t>
      </w:r>
    </w:p>
    <w:p w:rsidR="00820B31" w:rsidRPr="001C235D" w:rsidRDefault="00820B31" w:rsidP="00820B31">
      <w:pPr>
        <w:widowControl w:val="0"/>
        <w:tabs>
          <w:tab w:val="left" w:leader="underscore" w:pos="5820"/>
          <w:tab w:val="left" w:leader="underscore" w:pos="8326"/>
        </w:tabs>
        <w:spacing w:after="0" w:line="274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C235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Положению</w:t>
      </w:r>
    </w:p>
    <w:p w:rsidR="00820B31" w:rsidRPr="001C235D" w:rsidRDefault="00820B31" w:rsidP="00820B31">
      <w:pPr>
        <w:jc w:val="center"/>
        <w:rPr>
          <w:sz w:val="26"/>
          <w:szCs w:val="26"/>
        </w:rPr>
      </w:pPr>
    </w:p>
    <w:p w:rsidR="00820B31" w:rsidRPr="001C235D" w:rsidRDefault="00820B31" w:rsidP="00820B31">
      <w:pPr>
        <w:jc w:val="center"/>
        <w:rPr>
          <w:rFonts w:ascii="Times New Roman" w:hAnsi="Times New Roman" w:cs="Times New Roman"/>
          <w:sz w:val="24"/>
          <w:szCs w:val="24"/>
        </w:rPr>
      </w:pPr>
      <w:r w:rsidRPr="001C235D">
        <w:rPr>
          <w:rFonts w:ascii="Times New Roman" w:hAnsi="Times New Roman" w:cs="Times New Roman"/>
          <w:sz w:val="24"/>
          <w:szCs w:val="24"/>
        </w:rPr>
        <w:t xml:space="preserve">Согласие гражданина, представленного к званию «Почетный гражданин </w:t>
      </w:r>
      <w:proofErr w:type="spellStart"/>
      <w:r w:rsidRPr="001C235D">
        <w:rPr>
          <w:rFonts w:ascii="Times New Roman" w:hAnsi="Times New Roman" w:cs="Times New Roman"/>
          <w:sz w:val="24"/>
          <w:szCs w:val="24"/>
        </w:rPr>
        <w:t>Панкрушихинского</w:t>
      </w:r>
      <w:proofErr w:type="spellEnd"/>
      <w:r w:rsidRPr="001C235D">
        <w:rPr>
          <w:rFonts w:ascii="Times New Roman" w:hAnsi="Times New Roman" w:cs="Times New Roman"/>
          <w:sz w:val="24"/>
          <w:szCs w:val="24"/>
        </w:rPr>
        <w:t xml:space="preserve"> района Алтайского края», на обработку его персональных данных, разрешенных им для распространения</w:t>
      </w:r>
    </w:p>
    <w:p w:rsidR="00820B31" w:rsidRPr="001C235D" w:rsidRDefault="00820B31" w:rsidP="00820B31">
      <w:pPr>
        <w:pStyle w:val="a6"/>
        <w:ind w:right="-143"/>
        <w:jc w:val="both"/>
        <w:rPr>
          <w:sz w:val="24"/>
          <w:szCs w:val="24"/>
        </w:rPr>
      </w:pPr>
      <w:proofErr w:type="gramStart"/>
      <w:r w:rsidRPr="001C235D">
        <w:rPr>
          <w:sz w:val="24"/>
          <w:szCs w:val="24"/>
        </w:rPr>
        <w:t>я,_</w:t>
      </w:r>
      <w:proofErr w:type="gramEnd"/>
      <w:r w:rsidRPr="001C235D">
        <w:rPr>
          <w:sz w:val="24"/>
          <w:szCs w:val="24"/>
        </w:rPr>
        <w:t>____________________________________________________________________________________________________________________________________,</w:t>
      </w:r>
    </w:p>
    <w:p w:rsidR="00820B31" w:rsidRPr="001C235D" w:rsidRDefault="00820B31" w:rsidP="00820B31">
      <w:pPr>
        <w:pStyle w:val="a6"/>
        <w:ind w:right="-143"/>
        <w:jc w:val="center"/>
        <w:rPr>
          <w:sz w:val="24"/>
          <w:szCs w:val="24"/>
        </w:rPr>
      </w:pPr>
      <w:r w:rsidRPr="001C235D">
        <w:rPr>
          <w:sz w:val="24"/>
          <w:szCs w:val="24"/>
        </w:rPr>
        <w:t>(фамилия, имя, отчество (последнее - при наличии) субъекта персональных данных)</w:t>
      </w:r>
    </w:p>
    <w:p w:rsidR="00820B31" w:rsidRPr="001C235D" w:rsidRDefault="00820B31" w:rsidP="00820B31">
      <w:pPr>
        <w:pStyle w:val="a6"/>
        <w:ind w:right="-143"/>
        <w:jc w:val="both"/>
        <w:rPr>
          <w:sz w:val="24"/>
          <w:szCs w:val="24"/>
        </w:rPr>
      </w:pPr>
      <w:r w:rsidRPr="001C235D">
        <w:rPr>
          <w:sz w:val="24"/>
          <w:szCs w:val="24"/>
        </w:rPr>
        <w:t>паспорт серия    ____________________ № _______________________________,</w:t>
      </w:r>
    </w:p>
    <w:p w:rsidR="00820B31" w:rsidRPr="001C235D" w:rsidRDefault="00820B31" w:rsidP="00820B31">
      <w:pPr>
        <w:pStyle w:val="a6"/>
        <w:ind w:right="-143"/>
        <w:jc w:val="both"/>
        <w:rPr>
          <w:sz w:val="24"/>
          <w:szCs w:val="24"/>
        </w:rPr>
      </w:pPr>
      <w:r w:rsidRPr="001C235D">
        <w:rPr>
          <w:sz w:val="24"/>
          <w:szCs w:val="24"/>
        </w:rPr>
        <w:t>выдан    _____________________________________________________________</w:t>
      </w:r>
    </w:p>
    <w:p w:rsidR="00820B31" w:rsidRPr="001C235D" w:rsidRDefault="00820B31" w:rsidP="00820B31">
      <w:pPr>
        <w:pStyle w:val="a6"/>
        <w:ind w:right="-143"/>
        <w:jc w:val="center"/>
        <w:rPr>
          <w:sz w:val="24"/>
          <w:szCs w:val="24"/>
        </w:rPr>
      </w:pPr>
      <w:r w:rsidRPr="001C235D">
        <w:rPr>
          <w:sz w:val="24"/>
          <w:szCs w:val="24"/>
        </w:rPr>
        <w:t>(дата выдачи, кем выдан)</w:t>
      </w:r>
    </w:p>
    <w:p w:rsidR="00820B31" w:rsidRPr="001C235D" w:rsidRDefault="00820B31" w:rsidP="00820B31">
      <w:pPr>
        <w:pStyle w:val="a6"/>
        <w:ind w:right="-143"/>
        <w:jc w:val="both"/>
        <w:rPr>
          <w:sz w:val="24"/>
          <w:szCs w:val="24"/>
        </w:rPr>
      </w:pPr>
      <w:r w:rsidRPr="001C235D">
        <w:rPr>
          <w:sz w:val="24"/>
          <w:szCs w:val="24"/>
        </w:rPr>
        <w:t>__________________________________________________________________</w:t>
      </w:r>
      <w:proofErr w:type="gramStart"/>
      <w:r w:rsidRPr="001C235D">
        <w:rPr>
          <w:sz w:val="24"/>
          <w:szCs w:val="24"/>
        </w:rPr>
        <w:t>_,зарегистрированный</w:t>
      </w:r>
      <w:proofErr w:type="gramEnd"/>
      <w:r w:rsidRPr="001C235D">
        <w:rPr>
          <w:sz w:val="24"/>
          <w:szCs w:val="24"/>
        </w:rPr>
        <w:t>(ая) по адресу:_____________________________________</w:t>
      </w:r>
      <w:r w:rsidRPr="001C235D">
        <w:rPr>
          <w:sz w:val="24"/>
          <w:szCs w:val="24"/>
        </w:rPr>
        <w:br/>
        <w:t>___________________________________________________________________</w:t>
      </w:r>
    </w:p>
    <w:p w:rsidR="00820B31" w:rsidRPr="001C235D" w:rsidRDefault="00820B31" w:rsidP="00820B31">
      <w:pPr>
        <w:pStyle w:val="a6"/>
        <w:ind w:right="-143"/>
        <w:jc w:val="both"/>
        <w:rPr>
          <w:sz w:val="24"/>
          <w:szCs w:val="24"/>
        </w:rPr>
      </w:pPr>
      <w:r w:rsidRPr="001C235D">
        <w:rPr>
          <w:sz w:val="24"/>
          <w:szCs w:val="24"/>
        </w:rPr>
        <w:t>контактная информация (номер телефона, адрес электронной почты или почтовый адрес) _____________________________________________________</w:t>
      </w:r>
    </w:p>
    <w:p w:rsidR="00820B31" w:rsidRPr="001C235D" w:rsidRDefault="00820B31" w:rsidP="00820B31">
      <w:pPr>
        <w:pStyle w:val="a6"/>
        <w:ind w:right="-143"/>
        <w:jc w:val="both"/>
        <w:rPr>
          <w:sz w:val="24"/>
          <w:szCs w:val="24"/>
        </w:rPr>
      </w:pPr>
      <w:r w:rsidRPr="001C235D">
        <w:rPr>
          <w:sz w:val="24"/>
          <w:szCs w:val="24"/>
        </w:rPr>
        <w:t>___________________________________________________________________</w:t>
      </w:r>
    </w:p>
    <w:p w:rsidR="00820B31" w:rsidRPr="001C235D" w:rsidRDefault="00820B31" w:rsidP="00820B31">
      <w:pPr>
        <w:pStyle w:val="a6"/>
        <w:suppressAutoHyphens/>
        <w:ind w:right="-143"/>
        <w:jc w:val="both"/>
        <w:rPr>
          <w:sz w:val="24"/>
          <w:szCs w:val="24"/>
        </w:rPr>
      </w:pPr>
      <w:r w:rsidRPr="001C235D">
        <w:rPr>
          <w:sz w:val="24"/>
          <w:szCs w:val="24"/>
        </w:rPr>
        <w:t xml:space="preserve">в соответствии с требованиями статьи 10.1 Федерального закона от 27 июля 2006 года № 152-ФЗ «О персональных данных» и приказом </w:t>
      </w:r>
      <w:proofErr w:type="spellStart"/>
      <w:r w:rsidRPr="001C235D">
        <w:rPr>
          <w:sz w:val="24"/>
          <w:szCs w:val="24"/>
        </w:rPr>
        <w:t>Роскомнадзора</w:t>
      </w:r>
      <w:proofErr w:type="spellEnd"/>
      <w:r w:rsidRPr="001C235D">
        <w:rPr>
          <w:sz w:val="24"/>
          <w:szCs w:val="24"/>
        </w:rPr>
        <w:t xml:space="preserve"> от 24 февраля 2021 года № 18 «Об утверждении требований к содержанию согласия на обработку персональных данных, разрешенных субъектом персональных данных для распространения»  даю согласие на распространение моих персональных данных Администрацией </w:t>
      </w:r>
      <w:proofErr w:type="spellStart"/>
      <w:r w:rsidRPr="001C235D">
        <w:rPr>
          <w:sz w:val="24"/>
          <w:szCs w:val="24"/>
        </w:rPr>
        <w:t>Панкрушихинского</w:t>
      </w:r>
      <w:proofErr w:type="spellEnd"/>
      <w:r w:rsidRPr="001C235D">
        <w:rPr>
          <w:sz w:val="24"/>
          <w:szCs w:val="24"/>
        </w:rPr>
        <w:t xml:space="preserve"> района Алтайского края (юридический адрес: 658760, Алтайский край, </w:t>
      </w:r>
      <w:proofErr w:type="spellStart"/>
      <w:r w:rsidRPr="001C235D">
        <w:rPr>
          <w:sz w:val="24"/>
          <w:szCs w:val="24"/>
        </w:rPr>
        <w:t>Панкрушихинский</w:t>
      </w:r>
      <w:proofErr w:type="spellEnd"/>
      <w:r w:rsidRPr="001C235D">
        <w:rPr>
          <w:sz w:val="24"/>
          <w:szCs w:val="24"/>
        </w:rPr>
        <w:t xml:space="preserve"> район, с. Панкрушиха, ул. Ленина, д. 11 г. Барнаул, ИНН 2262001301, ОГРН 1022202891303, адрес официального сайта: https://admpnk.gosuslugi.ru/) (далее – оператор). </w:t>
      </w:r>
    </w:p>
    <w:p w:rsidR="00820B31" w:rsidRPr="001C235D" w:rsidRDefault="00820B31" w:rsidP="00820B31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5D">
        <w:rPr>
          <w:rFonts w:ascii="Times New Roman" w:hAnsi="Times New Roman" w:cs="Times New Roman"/>
          <w:sz w:val="24"/>
          <w:szCs w:val="24"/>
        </w:rPr>
        <w:t>Категории и перечень персональных данных, для обработки которых устанавливаю согласие:</w:t>
      </w:r>
    </w:p>
    <w:p w:rsidR="00820B31" w:rsidRPr="001C235D" w:rsidRDefault="00820B31" w:rsidP="00820B31">
      <w:pPr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C235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C235D">
        <w:rPr>
          <w:rFonts w:ascii="Times New Roman" w:hAnsi="Times New Roman" w:cs="Times New Roman"/>
          <w:sz w:val="24"/>
          <w:szCs w:val="24"/>
        </w:rPr>
        <w:t>. Персональные данные (нужное отметить):</w:t>
      </w:r>
    </w:p>
    <w:p w:rsidR="00820B31" w:rsidRPr="001C235D" w:rsidRDefault="00820B31" w:rsidP="00820B31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C235D">
        <w:rPr>
          <w:rFonts w:ascii="Times New Roman" w:hAnsi="Times New Roman" w:cs="Times New Roman"/>
          <w:sz w:val="24"/>
          <w:szCs w:val="24"/>
        </w:rPr>
        <w:t>фамилия, имя, отчество (при наличии);</w:t>
      </w:r>
    </w:p>
    <w:p w:rsidR="00820B31" w:rsidRPr="001C235D" w:rsidRDefault="00820B31" w:rsidP="00820B31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C235D">
        <w:rPr>
          <w:rFonts w:ascii="Times New Roman" w:hAnsi="Times New Roman" w:cs="Times New Roman"/>
          <w:sz w:val="24"/>
          <w:szCs w:val="24"/>
        </w:rPr>
        <w:t>год, месяц, дата рождения;</w:t>
      </w:r>
    </w:p>
    <w:p w:rsidR="00820B31" w:rsidRPr="001C235D" w:rsidRDefault="00820B31" w:rsidP="00820B31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C235D">
        <w:rPr>
          <w:rFonts w:ascii="Times New Roman" w:hAnsi="Times New Roman" w:cs="Times New Roman"/>
          <w:sz w:val="24"/>
          <w:szCs w:val="24"/>
        </w:rPr>
        <w:t>место рождения</w:t>
      </w:r>
    </w:p>
    <w:p w:rsidR="00820B31" w:rsidRPr="001C235D" w:rsidRDefault="00820B31" w:rsidP="00820B31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C235D">
        <w:rPr>
          <w:rFonts w:ascii="Times New Roman" w:hAnsi="Times New Roman" w:cs="Times New Roman"/>
          <w:sz w:val="24"/>
          <w:szCs w:val="24"/>
        </w:rPr>
        <w:t>адрес;</w:t>
      </w:r>
    </w:p>
    <w:p w:rsidR="00820B31" w:rsidRPr="001C235D" w:rsidRDefault="00820B31" w:rsidP="00820B31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C235D">
        <w:rPr>
          <w:rFonts w:ascii="Times New Roman" w:hAnsi="Times New Roman" w:cs="Times New Roman"/>
          <w:sz w:val="24"/>
          <w:szCs w:val="24"/>
        </w:rPr>
        <w:t>семейное положение;</w:t>
      </w:r>
    </w:p>
    <w:p w:rsidR="00820B31" w:rsidRPr="001C235D" w:rsidRDefault="00820B31" w:rsidP="00820B31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C235D">
        <w:rPr>
          <w:rFonts w:ascii="Times New Roman" w:hAnsi="Times New Roman" w:cs="Times New Roman"/>
          <w:sz w:val="24"/>
          <w:szCs w:val="24"/>
        </w:rPr>
        <w:t>образование;</w:t>
      </w:r>
    </w:p>
    <w:p w:rsidR="00820B31" w:rsidRPr="001C235D" w:rsidRDefault="00820B31" w:rsidP="00820B31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C235D">
        <w:rPr>
          <w:rFonts w:ascii="Times New Roman" w:hAnsi="Times New Roman" w:cs="Times New Roman"/>
          <w:sz w:val="24"/>
          <w:szCs w:val="24"/>
        </w:rPr>
        <w:t>профессия;</w:t>
      </w:r>
    </w:p>
    <w:p w:rsidR="00820B31" w:rsidRPr="001C235D" w:rsidRDefault="00820B31" w:rsidP="00820B31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C235D">
        <w:rPr>
          <w:rFonts w:ascii="Times New Roman" w:hAnsi="Times New Roman" w:cs="Times New Roman"/>
          <w:sz w:val="24"/>
          <w:szCs w:val="24"/>
        </w:rPr>
        <w:t>социальное положение;</w:t>
      </w:r>
    </w:p>
    <w:p w:rsidR="00820B31" w:rsidRPr="001C235D" w:rsidRDefault="00820B31" w:rsidP="00820B31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C235D">
        <w:rPr>
          <w:rFonts w:ascii="Times New Roman" w:hAnsi="Times New Roman" w:cs="Times New Roman"/>
          <w:sz w:val="24"/>
          <w:szCs w:val="24"/>
        </w:rPr>
        <w:t>доходы;</w:t>
      </w:r>
    </w:p>
    <w:p w:rsidR="00820B31" w:rsidRPr="001C235D" w:rsidRDefault="00820B31" w:rsidP="00820B31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C235D">
        <w:rPr>
          <w:rFonts w:ascii="Times New Roman" w:hAnsi="Times New Roman" w:cs="Times New Roman"/>
          <w:sz w:val="24"/>
          <w:szCs w:val="24"/>
        </w:rPr>
        <w:t>другая информация_______________________________________________</w:t>
      </w:r>
    </w:p>
    <w:p w:rsidR="00820B31" w:rsidRPr="001C235D" w:rsidRDefault="00820B31" w:rsidP="00820B31">
      <w:pPr>
        <w:pStyle w:val="a5"/>
        <w:autoSpaceDE w:val="0"/>
        <w:autoSpaceDN w:val="0"/>
        <w:adjustRightInd w:val="0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235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20B31" w:rsidRPr="001C235D" w:rsidRDefault="00820B31" w:rsidP="00820B31">
      <w:pPr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C235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C235D">
        <w:rPr>
          <w:rFonts w:ascii="Times New Roman" w:hAnsi="Times New Roman" w:cs="Times New Roman"/>
          <w:sz w:val="24"/>
          <w:szCs w:val="24"/>
        </w:rPr>
        <w:t>. Специальные категории персональных данных (нужное отметить):</w:t>
      </w:r>
    </w:p>
    <w:p w:rsidR="00820B31" w:rsidRPr="001C235D" w:rsidRDefault="00820B31" w:rsidP="00820B31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C235D">
        <w:rPr>
          <w:rFonts w:ascii="Times New Roman" w:hAnsi="Times New Roman" w:cs="Times New Roman"/>
          <w:sz w:val="24"/>
          <w:szCs w:val="24"/>
        </w:rPr>
        <w:t>расовая принадлежность;</w:t>
      </w:r>
    </w:p>
    <w:p w:rsidR="00820B31" w:rsidRPr="001C235D" w:rsidRDefault="00820B31" w:rsidP="00820B31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C235D">
        <w:rPr>
          <w:rFonts w:ascii="Times New Roman" w:hAnsi="Times New Roman" w:cs="Times New Roman"/>
          <w:sz w:val="24"/>
          <w:szCs w:val="24"/>
        </w:rPr>
        <w:t>национальная принадлежность;</w:t>
      </w:r>
    </w:p>
    <w:p w:rsidR="00820B31" w:rsidRPr="001C235D" w:rsidRDefault="00820B31" w:rsidP="00820B31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C235D">
        <w:rPr>
          <w:rFonts w:ascii="Times New Roman" w:hAnsi="Times New Roman" w:cs="Times New Roman"/>
          <w:sz w:val="24"/>
          <w:szCs w:val="24"/>
        </w:rPr>
        <w:t>политические взгляды;</w:t>
      </w:r>
    </w:p>
    <w:p w:rsidR="00820B31" w:rsidRPr="001C235D" w:rsidRDefault="00820B31" w:rsidP="00820B31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C235D">
        <w:rPr>
          <w:rFonts w:ascii="Times New Roman" w:hAnsi="Times New Roman" w:cs="Times New Roman"/>
          <w:sz w:val="24"/>
          <w:szCs w:val="24"/>
        </w:rPr>
        <w:t>религиозные или философские убеждения;</w:t>
      </w:r>
    </w:p>
    <w:p w:rsidR="00820B31" w:rsidRPr="001C235D" w:rsidRDefault="00820B31" w:rsidP="00820B31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C235D">
        <w:rPr>
          <w:rFonts w:ascii="Times New Roman" w:hAnsi="Times New Roman" w:cs="Times New Roman"/>
          <w:sz w:val="24"/>
          <w:szCs w:val="24"/>
        </w:rPr>
        <w:t>состояние здоровья, интимной жизни;</w:t>
      </w:r>
    </w:p>
    <w:p w:rsidR="00820B31" w:rsidRPr="001C235D" w:rsidRDefault="00820B31" w:rsidP="00820B31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C235D">
        <w:rPr>
          <w:rFonts w:ascii="Times New Roman" w:hAnsi="Times New Roman" w:cs="Times New Roman"/>
          <w:sz w:val="24"/>
          <w:szCs w:val="24"/>
        </w:rPr>
        <w:t>сведения о судимости.</w:t>
      </w:r>
    </w:p>
    <w:p w:rsidR="00820B31" w:rsidRPr="001C235D" w:rsidRDefault="00820B31" w:rsidP="00820B31">
      <w:pPr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C235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C235D">
        <w:rPr>
          <w:rFonts w:ascii="Times New Roman" w:hAnsi="Times New Roman" w:cs="Times New Roman"/>
          <w:sz w:val="24"/>
          <w:szCs w:val="24"/>
        </w:rPr>
        <w:t>. Биометрические персональные данные (нужное отметить):</w:t>
      </w:r>
    </w:p>
    <w:p w:rsidR="00820B31" w:rsidRPr="001C235D" w:rsidRDefault="00820B31" w:rsidP="00820B31">
      <w:pPr>
        <w:pStyle w:val="a5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C235D">
        <w:rPr>
          <w:rFonts w:ascii="Times New Roman" w:hAnsi="Times New Roman" w:cs="Times New Roman"/>
          <w:sz w:val="24"/>
          <w:szCs w:val="24"/>
        </w:rPr>
        <w:t>личная фотография.</w:t>
      </w:r>
    </w:p>
    <w:p w:rsidR="00820B31" w:rsidRPr="001C235D" w:rsidRDefault="00820B31" w:rsidP="00820B3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5D">
        <w:rPr>
          <w:rFonts w:ascii="Times New Roman" w:hAnsi="Times New Roman" w:cs="Times New Roman"/>
          <w:sz w:val="24"/>
          <w:szCs w:val="24"/>
        </w:rPr>
        <w:t xml:space="preserve">Категории и перечень персональных данных, для обработки которых устанавливаются условия и запреты (кроме предоставления доступа), а также перечень устанавливаемых условий и запретов (заполняется по желанию) (нужное отметить): </w:t>
      </w:r>
    </w:p>
    <w:p w:rsidR="00820B31" w:rsidRPr="001C235D" w:rsidRDefault="00820B31" w:rsidP="00820B31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C235D">
        <w:rPr>
          <w:rFonts w:ascii="Times New Roman" w:hAnsi="Times New Roman" w:cs="Times New Roman"/>
          <w:sz w:val="24"/>
          <w:szCs w:val="24"/>
        </w:rPr>
        <w:t>не устанавливаю;</w:t>
      </w:r>
    </w:p>
    <w:p w:rsidR="00820B31" w:rsidRPr="001C235D" w:rsidRDefault="00820B31" w:rsidP="00820B31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C235D">
        <w:rPr>
          <w:rFonts w:ascii="Times New Roman" w:hAnsi="Times New Roman" w:cs="Times New Roman"/>
          <w:sz w:val="24"/>
          <w:szCs w:val="24"/>
        </w:rPr>
        <w:t>расовая принадлежность;</w:t>
      </w:r>
    </w:p>
    <w:p w:rsidR="00820B31" w:rsidRPr="001C235D" w:rsidRDefault="00820B31" w:rsidP="00820B31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C235D">
        <w:rPr>
          <w:rFonts w:ascii="Times New Roman" w:hAnsi="Times New Roman" w:cs="Times New Roman"/>
          <w:sz w:val="24"/>
          <w:szCs w:val="24"/>
        </w:rPr>
        <w:t>национальная принадлежность;</w:t>
      </w:r>
    </w:p>
    <w:p w:rsidR="00820B31" w:rsidRPr="001C235D" w:rsidRDefault="00820B31" w:rsidP="00820B31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C235D">
        <w:rPr>
          <w:rFonts w:ascii="Times New Roman" w:hAnsi="Times New Roman" w:cs="Times New Roman"/>
          <w:sz w:val="24"/>
          <w:szCs w:val="24"/>
        </w:rPr>
        <w:t>политические взгляды;</w:t>
      </w:r>
    </w:p>
    <w:p w:rsidR="00820B31" w:rsidRPr="001C235D" w:rsidRDefault="00820B31" w:rsidP="00820B31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C235D">
        <w:rPr>
          <w:rFonts w:ascii="Times New Roman" w:hAnsi="Times New Roman" w:cs="Times New Roman"/>
          <w:sz w:val="24"/>
          <w:szCs w:val="24"/>
        </w:rPr>
        <w:t>религиозные или философские убеждения;</w:t>
      </w:r>
    </w:p>
    <w:p w:rsidR="00820B31" w:rsidRPr="001C235D" w:rsidRDefault="00820B31" w:rsidP="00820B31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C235D">
        <w:rPr>
          <w:rFonts w:ascii="Times New Roman" w:hAnsi="Times New Roman" w:cs="Times New Roman"/>
          <w:sz w:val="24"/>
          <w:szCs w:val="24"/>
        </w:rPr>
        <w:t>состояние здоровья, интимной жизни;</w:t>
      </w:r>
    </w:p>
    <w:p w:rsidR="00820B31" w:rsidRPr="001C235D" w:rsidRDefault="00820B31" w:rsidP="00820B31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C235D">
        <w:rPr>
          <w:rFonts w:ascii="Times New Roman" w:hAnsi="Times New Roman" w:cs="Times New Roman"/>
          <w:sz w:val="24"/>
          <w:szCs w:val="24"/>
        </w:rPr>
        <w:t>сведения о судимости.</w:t>
      </w:r>
    </w:p>
    <w:p w:rsidR="00820B31" w:rsidRPr="001C235D" w:rsidRDefault="00820B31" w:rsidP="00820B31">
      <w:pPr>
        <w:pStyle w:val="a5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</w:t>
      </w:r>
    </w:p>
    <w:p w:rsidR="00820B31" w:rsidRPr="001C235D" w:rsidRDefault="00820B31" w:rsidP="00820B31">
      <w:pPr>
        <w:pStyle w:val="a5"/>
        <w:autoSpaceDE w:val="0"/>
        <w:autoSpaceDN w:val="0"/>
        <w:adjustRightInd w:val="0"/>
        <w:ind w:left="1134" w:hanging="425"/>
        <w:jc w:val="center"/>
        <w:rPr>
          <w:rFonts w:ascii="Times New Roman" w:hAnsi="Times New Roman" w:cs="Times New Roman"/>
          <w:sz w:val="24"/>
          <w:szCs w:val="24"/>
        </w:rPr>
      </w:pPr>
      <w:r w:rsidRPr="001C235D">
        <w:rPr>
          <w:rFonts w:ascii="Times New Roman" w:hAnsi="Times New Roman" w:cs="Times New Roman"/>
          <w:sz w:val="24"/>
          <w:szCs w:val="24"/>
          <w:vertAlign w:val="superscript"/>
        </w:rPr>
        <w:t>(перечень условий и запретов)</w:t>
      </w:r>
    </w:p>
    <w:p w:rsidR="00820B31" w:rsidRPr="001C235D" w:rsidRDefault="00820B31" w:rsidP="00820B3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235D">
        <w:rPr>
          <w:rFonts w:ascii="Times New Roman" w:eastAsia="Calibri" w:hAnsi="Times New Roman" w:cs="Times New Roman"/>
          <w:sz w:val="24"/>
          <w:szCs w:val="24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желанию) </w:t>
      </w:r>
      <w:r w:rsidRPr="001C235D">
        <w:rPr>
          <w:rFonts w:ascii="Times New Roman" w:hAnsi="Times New Roman" w:cs="Times New Roman"/>
          <w:sz w:val="24"/>
          <w:szCs w:val="24"/>
        </w:rPr>
        <w:t>(нужное отметить):</w:t>
      </w:r>
    </w:p>
    <w:p w:rsidR="00820B31" w:rsidRPr="001C235D" w:rsidRDefault="00820B31" w:rsidP="00820B31">
      <w:pPr>
        <w:pStyle w:val="ConsNormal"/>
        <w:numPr>
          <w:ilvl w:val="0"/>
          <w:numId w:val="7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1C235D">
        <w:rPr>
          <w:rFonts w:ascii="Times New Roman" w:hAnsi="Times New Roman" w:cs="Times New Roman"/>
          <w:sz w:val="24"/>
          <w:szCs w:val="24"/>
        </w:rPr>
        <w:t>не устанавливаю</w:t>
      </w:r>
    </w:p>
    <w:p w:rsidR="00820B31" w:rsidRPr="001C235D" w:rsidRDefault="00820B31" w:rsidP="00820B31">
      <w:pPr>
        <w:pStyle w:val="ConsNormal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C235D">
        <w:rPr>
          <w:rFonts w:ascii="Times New Roman" w:hAnsi="Times New Roman" w:cs="Times New Roman"/>
          <w:sz w:val="24"/>
          <w:szCs w:val="24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:rsidR="00820B31" w:rsidRPr="001C235D" w:rsidRDefault="00820B31" w:rsidP="00820B31">
      <w:pPr>
        <w:pStyle w:val="ConsNormal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C235D">
        <w:rPr>
          <w:rFonts w:ascii="Times New Roman" w:hAnsi="Times New Roman" w:cs="Times New Roman"/>
          <w:sz w:val="24"/>
          <w:szCs w:val="24"/>
        </w:rPr>
        <w:t>устанавливаю запрет на обработку (кроме получения доступа) этих данных неограниченным кругом лиц</w:t>
      </w:r>
    </w:p>
    <w:p w:rsidR="00820B31" w:rsidRPr="001C235D" w:rsidRDefault="00820B31" w:rsidP="00820B31">
      <w:pPr>
        <w:pStyle w:val="ConsNormal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C235D">
        <w:rPr>
          <w:rFonts w:ascii="Times New Roman" w:hAnsi="Times New Roman" w:cs="Times New Roman"/>
          <w:sz w:val="24"/>
          <w:szCs w:val="24"/>
        </w:rPr>
        <w:t xml:space="preserve">устанавливаю условия обработки (кроме получения доступа) этих данных неограниченным кругом </w:t>
      </w:r>
      <w:proofErr w:type="gramStart"/>
      <w:r w:rsidRPr="001C235D">
        <w:rPr>
          <w:rFonts w:ascii="Times New Roman" w:hAnsi="Times New Roman" w:cs="Times New Roman"/>
          <w:sz w:val="24"/>
          <w:szCs w:val="24"/>
        </w:rPr>
        <w:t>лиц:_</w:t>
      </w:r>
      <w:proofErr w:type="gramEnd"/>
      <w:r w:rsidRPr="001C235D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20B31" w:rsidRPr="001C235D" w:rsidRDefault="00820B31" w:rsidP="00820B31">
      <w:pPr>
        <w:tabs>
          <w:tab w:val="left" w:pos="603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20B31" w:rsidRPr="001C235D" w:rsidRDefault="00820B31" w:rsidP="00820B3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235D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820B31" w:rsidRPr="001C235D" w:rsidRDefault="00820B31" w:rsidP="00820B3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20B31" w:rsidRPr="001C235D" w:rsidRDefault="00820B31" w:rsidP="00820B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C235D">
        <w:rPr>
          <w:rFonts w:ascii="Times New Roman" w:hAnsi="Times New Roman" w:cs="Times New Roman"/>
          <w:sz w:val="24"/>
          <w:szCs w:val="24"/>
        </w:rPr>
        <w:t xml:space="preserve">_____________   </w:t>
      </w:r>
      <w:r w:rsidR="00FF56A8">
        <w:rPr>
          <w:rFonts w:ascii="Times New Roman" w:hAnsi="Times New Roman" w:cs="Times New Roman"/>
          <w:sz w:val="24"/>
          <w:szCs w:val="24"/>
        </w:rPr>
        <w:t xml:space="preserve">    </w:t>
      </w:r>
      <w:r w:rsidRPr="001C235D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FF56A8">
        <w:rPr>
          <w:rFonts w:ascii="Times New Roman" w:hAnsi="Times New Roman" w:cs="Times New Roman"/>
          <w:sz w:val="24"/>
          <w:szCs w:val="24"/>
        </w:rPr>
        <w:t xml:space="preserve">       </w:t>
      </w:r>
      <w:r w:rsidRPr="001C235D">
        <w:rPr>
          <w:rFonts w:ascii="Times New Roman" w:hAnsi="Times New Roman" w:cs="Times New Roman"/>
          <w:sz w:val="24"/>
          <w:szCs w:val="24"/>
        </w:rPr>
        <w:t xml:space="preserve">   </w:t>
      </w:r>
      <w:r w:rsidR="00FF56A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C235D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820B31" w:rsidRPr="001C235D" w:rsidRDefault="00820B31" w:rsidP="00820B3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C235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(</w:t>
      </w:r>
      <w:proofErr w:type="gramStart"/>
      <w:r w:rsidRPr="001C235D">
        <w:rPr>
          <w:rFonts w:ascii="Times New Roman" w:hAnsi="Times New Roman" w:cs="Times New Roman"/>
          <w:sz w:val="24"/>
          <w:szCs w:val="24"/>
          <w:vertAlign w:val="superscript"/>
        </w:rPr>
        <w:t xml:space="preserve">дата)   </w:t>
      </w:r>
      <w:proofErr w:type="gramEnd"/>
      <w:r w:rsidRPr="001C235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(подпись)                                              </w:t>
      </w:r>
      <w:r w:rsidR="00FF56A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</w:t>
      </w:r>
      <w:r w:rsidRPr="001C235D">
        <w:rPr>
          <w:rFonts w:ascii="Times New Roman" w:hAnsi="Times New Roman" w:cs="Times New Roman"/>
          <w:sz w:val="24"/>
          <w:szCs w:val="24"/>
          <w:vertAlign w:val="superscript"/>
        </w:rPr>
        <w:t xml:space="preserve">   (фамилия, имя, отчество)</w:t>
      </w:r>
    </w:p>
    <w:p w:rsidR="003D416B" w:rsidRPr="0060043E" w:rsidRDefault="003D416B" w:rsidP="00820B31">
      <w:pPr>
        <w:widowControl w:val="0"/>
        <w:spacing w:after="0" w:line="274" w:lineRule="exact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</w:p>
    <w:sectPr w:rsidR="003D416B" w:rsidRPr="0060043E" w:rsidSect="00765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3659D"/>
    <w:multiLevelType w:val="hybridMultilevel"/>
    <w:tmpl w:val="104E073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71BFF"/>
    <w:multiLevelType w:val="multilevel"/>
    <w:tmpl w:val="5C967C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D77225"/>
    <w:multiLevelType w:val="multilevel"/>
    <w:tmpl w:val="C6D2ED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B5416D"/>
    <w:multiLevelType w:val="multilevel"/>
    <w:tmpl w:val="C3960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77117A"/>
    <w:multiLevelType w:val="hybridMultilevel"/>
    <w:tmpl w:val="C324AF74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514F4"/>
    <w:multiLevelType w:val="multilevel"/>
    <w:tmpl w:val="F5C08E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6" w15:restartNumberingAfterBreak="0">
    <w:nsid w:val="352E707C"/>
    <w:multiLevelType w:val="hybridMultilevel"/>
    <w:tmpl w:val="32741364"/>
    <w:lvl w:ilvl="0" w:tplc="D5C2047C">
      <w:start w:val="1"/>
      <w:numFmt w:val="bullet"/>
      <w:lvlText w:val=""/>
      <w:lvlJc w:val="left"/>
      <w:pPr>
        <w:ind w:left="126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8EF5917"/>
    <w:multiLevelType w:val="hybridMultilevel"/>
    <w:tmpl w:val="744AAF90"/>
    <w:lvl w:ilvl="0" w:tplc="D5C2047C">
      <w:start w:val="1"/>
      <w:numFmt w:val="bullet"/>
      <w:lvlText w:val=""/>
      <w:lvlJc w:val="left"/>
      <w:pPr>
        <w:ind w:left="126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24A26E5"/>
    <w:multiLevelType w:val="multilevel"/>
    <w:tmpl w:val="23389192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ABC6B9E"/>
    <w:multiLevelType w:val="multilevel"/>
    <w:tmpl w:val="4C48EAC0"/>
    <w:lvl w:ilvl="0">
      <w:start w:val="1"/>
      <w:numFmt w:val="decimal"/>
      <w:lvlText w:val="%1."/>
      <w:lvlJc w:val="left"/>
      <w:pPr>
        <w:ind w:left="435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767E173D"/>
    <w:multiLevelType w:val="multilevel"/>
    <w:tmpl w:val="DA1846F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7A8B010E"/>
    <w:multiLevelType w:val="hybridMultilevel"/>
    <w:tmpl w:val="32B23378"/>
    <w:lvl w:ilvl="0" w:tplc="D5C2047C">
      <w:start w:val="1"/>
      <w:numFmt w:val="bullet"/>
      <w:lvlText w:val=""/>
      <w:lvlJc w:val="left"/>
      <w:pPr>
        <w:ind w:left="126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"/>
  </w:num>
  <w:num w:numId="5">
    <w:abstractNumId w:val="9"/>
  </w:num>
  <w:num w:numId="6">
    <w:abstractNumId w:val="10"/>
  </w:num>
  <w:num w:numId="7">
    <w:abstractNumId w:val="4"/>
  </w:num>
  <w:num w:numId="8">
    <w:abstractNumId w:val="0"/>
  </w:num>
  <w:num w:numId="9">
    <w:abstractNumId w:val="6"/>
  </w:num>
  <w:num w:numId="10">
    <w:abstractNumId w:val="1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757"/>
    <w:rsid w:val="00004675"/>
    <w:rsid w:val="000332A0"/>
    <w:rsid w:val="00057281"/>
    <w:rsid w:val="000A21E3"/>
    <w:rsid w:val="00127722"/>
    <w:rsid w:val="0016278F"/>
    <w:rsid w:val="00172F40"/>
    <w:rsid w:val="00184757"/>
    <w:rsid w:val="001C235D"/>
    <w:rsid w:val="001E083A"/>
    <w:rsid w:val="002003E9"/>
    <w:rsid w:val="00220E05"/>
    <w:rsid w:val="00242F0C"/>
    <w:rsid w:val="00284BBA"/>
    <w:rsid w:val="002A1C8E"/>
    <w:rsid w:val="002B73B0"/>
    <w:rsid w:val="002C0FEE"/>
    <w:rsid w:val="0032494E"/>
    <w:rsid w:val="00365DFE"/>
    <w:rsid w:val="003865DC"/>
    <w:rsid w:val="003D416B"/>
    <w:rsid w:val="003F6CC9"/>
    <w:rsid w:val="004806D2"/>
    <w:rsid w:val="004B590F"/>
    <w:rsid w:val="004D2F4B"/>
    <w:rsid w:val="00503E85"/>
    <w:rsid w:val="00505135"/>
    <w:rsid w:val="005239F2"/>
    <w:rsid w:val="00531824"/>
    <w:rsid w:val="00584470"/>
    <w:rsid w:val="005A59D8"/>
    <w:rsid w:val="005D30DC"/>
    <w:rsid w:val="005F17E1"/>
    <w:rsid w:val="0060043E"/>
    <w:rsid w:val="006601D9"/>
    <w:rsid w:val="0068426D"/>
    <w:rsid w:val="006E133E"/>
    <w:rsid w:val="0073767A"/>
    <w:rsid w:val="007F103C"/>
    <w:rsid w:val="00820B31"/>
    <w:rsid w:val="008A776A"/>
    <w:rsid w:val="008B0F2F"/>
    <w:rsid w:val="008B6A5F"/>
    <w:rsid w:val="009058AB"/>
    <w:rsid w:val="0094052F"/>
    <w:rsid w:val="009E5EA5"/>
    <w:rsid w:val="009F6222"/>
    <w:rsid w:val="00A3453E"/>
    <w:rsid w:val="00A41B56"/>
    <w:rsid w:val="00A87783"/>
    <w:rsid w:val="00A91A60"/>
    <w:rsid w:val="00AD4E38"/>
    <w:rsid w:val="00B12177"/>
    <w:rsid w:val="00B1685A"/>
    <w:rsid w:val="00B24122"/>
    <w:rsid w:val="00B5115A"/>
    <w:rsid w:val="00BE2E15"/>
    <w:rsid w:val="00C2392B"/>
    <w:rsid w:val="00C44C28"/>
    <w:rsid w:val="00C469C0"/>
    <w:rsid w:val="00CC7DEA"/>
    <w:rsid w:val="00CE1B8C"/>
    <w:rsid w:val="00CE2F9B"/>
    <w:rsid w:val="00CF671D"/>
    <w:rsid w:val="00D05452"/>
    <w:rsid w:val="00D328A2"/>
    <w:rsid w:val="00D42F33"/>
    <w:rsid w:val="00D46389"/>
    <w:rsid w:val="00D50128"/>
    <w:rsid w:val="00D75D34"/>
    <w:rsid w:val="00D879A8"/>
    <w:rsid w:val="00D911D1"/>
    <w:rsid w:val="00DA2ABD"/>
    <w:rsid w:val="00DB6E74"/>
    <w:rsid w:val="00DE0312"/>
    <w:rsid w:val="00DF2DEC"/>
    <w:rsid w:val="00DF5623"/>
    <w:rsid w:val="00E263CE"/>
    <w:rsid w:val="00E464D7"/>
    <w:rsid w:val="00E51A8E"/>
    <w:rsid w:val="00E85B34"/>
    <w:rsid w:val="00EA154A"/>
    <w:rsid w:val="00EF448C"/>
    <w:rsid w:val="00F3316F"/>
    <w:rsid w:val="00F400DA"/>
    <w:rsid w:val="00F46C97"/>
    <w:rsid w:val="00F55905"/>
    <w:rsid w:val="00F714B2"/>
    <w:rsid w:val="00F74960"/>
    <w:rsid w:val="00FB341C"/>
    <w:rsid w:val="00FE0957"/>
    <w:rsid w:val="00FF5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3BA4E-3E22-4366-848A-496C31B1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416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A776A"/>
    <w:pPr>
      <w:ind w:left="720"/>
      <w:contextualSpacing/>
    </w:pPr>
  </w:style>
  <w:style w:type="paragraph" w:customStyle="1" w:styleId="ConsNormal">
    <w:name w:val="ConsNormal"/>
    <w:rsid w:val="00820B3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uiPriority w:val="1"/>
    <w:qFormat/>
    <w:rsid w:val="00820B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5D30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91924B49AD5DDC4E4FFE1A726692A88725E6DCC4D285CD70592D066725E9CD33B9C72440343CE35760C7E60C56430D777EFCBEc3w4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91924B49AD5DDC4E4FFE1A726692A88725E6DCC4D285CD70592D066725E9CD33B9C724423F68BA113E9EB54E1D4E0C6F62FCBC23883C7Ac3w3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91924B49AD5DDC4E4FFE1A726692A88725E6DCC4D285CD70592D066725E9CD33B9C724423F6AB41A3E9EB54E1D4E0C6F62FCBC23883C7Ac3w3J" TargetMode="External"/><Relationship Id="rId5" Type="http://schemas.openxmlformats.org/officeDocument/2006/relationships/hyperlink" Target="consultantplus://offline/ref=5C91924B49AD5DDC4E4FFE1A726692A88725E6DCC4D285CD70592D066725E9CD33B9C724423F6AB4133E9EB54E1D4E0C6F62FCBC23883C7Ac3w3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3386</Words>
  <Characters>19305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contr3</cp:lastModifiedBy>
  <cp:revision>6</cp:revision>
  <cp:lastPrinted>2020-04-06T03:56:00Z</cp:lastPrinted>
  <dcterms:created xsi:type="dcterms:W3CDTF">2024-12-09T05:39:00Z</dcterms:created>
  <dcterms:modified xsi:type="dcterms:W3CDTF">2024-12-23T06:53:00Z</dcterms:modified>
</cp:coreProperties>
</file>