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5C" w:rsidRDefault="004A54D0" w:rsidP="004A54D0">
      <w:pPr>
        <w:spacing w:after="0"/>
        <w:jc w:val="center"/>
        <w:rPr>
          <w:sz w:val="28"/>
        </w:rPr>
      </w:pPr>
      <w:r>
        <w:rPr>
          <w:sz w:val="28"/>
        </w:rPr>
        <w:t xml:space="preserve">Протокол </w:t>
      </w:r>
    </w:p>
    <w:p w:rsidR="00FB7F23" w:rsidRDefault="00FB7F23" w:rsidP="004A54D0">
      <w:pPr>
        <w:spacing w:after="0"/>
        <w:jc w:val="center"/>
        <w:rPr>
          <w:sz w:val="28"/>
        </w:rPr>
      </w:pPr>
    </w:p>
    <w:p w:rsidR="004A54D0" w:rsidRDefault="004A54D0" w:rsidP="004A54D0">
      <w:pPr>
        <w:spacing w:after="0"/>
        <w:jc w:val="center"/>
        <w:rPr>
          <w:sz w:val="28"/>
        </w:rPr>
      </w:pPr>
      <w:r>
        <w:rPr>
          <w:sz w:val="28"/>
        </w:rPr>
        <w:t>вскрытия конвертов с заявками на участие в открытом конкурсе</w:t>
      </w:r>
    </w:p>
    <w:p w:rsidR="004A54D0" w:rsidRDefault="004A54D0" w:rsidP="004A54D0">
      <w:pPr>
        <w:spacing w:after="0"/>
        <w:jc w:val="center"/>
        <w:rPr>
          <w:sz w:val="28"/>
        </w:rPr>
      </w:pPr>
    </w:p>
    <w:p w:rsidR="004A54D0" w:rsidRDefault="004A54D0" w:rsidP="004A54D0">
      <w:pPr>
        <w:spacing w:after="0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AB61A7">
        <w:rPr>
          <w:sz w:val="28"/>
          <w:u w:val="single"/>
        </w:rPr>
        <w:t xml:space="preserve"> </w:t>
      </w:r>
      <w:r w:rsidR="00F03130">
        <w:rPr>
          <w:sz w:val="28"/>
          <w:u w:val="single"/>
        </w:rPr>
        <w:t>21</w:t>
      </w:r>
      <w:proofErr w:type="gramEnd"/>
      <w:r w:rsidR="000138F5"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 w:rsidR="000138F5">
        <w:rPr>
          <w:sz w:val="28"/>
          <w:u w:val="single"/>
        </w:rPr>
        <w:t xml:space="preserve"> </w:t>
      </w:r>
      <w:r w:rsidR="000138F5">
        <w:rPr>
          <w:i/>
          <w:sz w:val="28"/>
          <w:u w:val="single"/>
        </w:rPr>
        <w:t>ию</w:t>
      </w:r>
      <w:r w:rsidR="00AB61A7">
        <w:rPr>
          <w:i/>
          <w:sz w:val="28"/>
          <w:u w:val="single"/>
        </w:rPr>
        <w:t>л</w:t>
      </w:r>
      <w:r w:rsidR="000138F5">
        <w:rPr>
          <w:i/>
          <w:sz w:val="28"/>
          <w:u w:val="single"/>
        </w:rPr>
        <w:t xml:space="preserve">я   </w:t>
      </w:r>
      <w:r w:rsidR="000138F5">
        <w:rPr>
          <w:sz w:val="28"/>
        </w:rPr>
        <w:t xml:space="preserve"> 20</w:t>
      </w:r>
      <w:r w:rsidR="000138F5">
        <w:rPr>
          <w:i/>
          <w:sz w:val="28"/>
          <w:u w:val="single"/>
        </w:rPr>
        <w:t xml:space="preserve"> 25</w:t>
      </w:r>
      <w:r>
        <w:rPr>
          <w:sz w:val="28"/>
        </w:rPr>
        <w:t xml:space="preserve"> г.                                                                 </w:t>
      </w:r>
      <w:r w:rsidR="00FB7F23">
        <w:rPr>
          <w:sz w:val="28"/>
        </w:rPr>
        <w:t xml:space="preserve">        </w:t>
      </w:r>
      <w:r w:rsidR="00AB61A7">
        <w:rPr>
          <w:sz w:val="28"/>
        </w:rPr>
        <w:t xml:space="preserve">     № ____</w:t>
      </w:r>
      <w:r w:rsidR="00360B12">
        <w:rPr>
          <w:sz w:val="28"/>
        </w:rPr>
        <w:t>1</w:t>
      </w:r>
      <w:bookmarkStart w:id="0" w:name="_GoBack"/>
      <w:bookmarkEnd w:id="0"/>
      <w:r>
        <w:rPr>
          <w:sz w:val="28"/>
        </w:rPr>
        <w:t xml:space="preserve">____ </w:t>
      </w:r>
    </w:p>
    <w:p w:rsidR="004A54D0" w:rsidRPr="004A54D0" w:rsidRDefault="004A54D0" w:rsidP="004A54D0">
      <w:pPr>
        <w:spacing w:after="0"/>
        <w:jc w:val="center"/>
        <w:rPr>
          <w:sz w:val="24"/>
        </w:rPr>
      </w:pPr>
      <w:r>
        <w:rPr>
          <w:sz w:val="24"/>
        </w:rPr>
        <w:t>с. Панкрушиха</w:t>
      </w:r>
    </w:p>
    <w:p w:rsidR="004A54D0" w:rsidRDefault="004A54D0" w:rsidP="004A54D0">
      <w:pPr>
        <w:spacing w:after="0"/>
        <w:jc w:val="both"/>
        <w:rPr>
          <w:sz w:val="28"/>
        </w:rPr>
      </w:pPr>
    </w:p>
    <w:p w:rsidR="004A54D0" w:rsidRDefault="004A54D0" w:rsidP="004A54D0">
      <w:pPr>
        <w:spacing w:after="0"/>
        <w:jc w:val="both"/>
        <w:rPr>
          <w:sz w:val="28"/>
        </w:rPr>
      </w:pPr>
    </w:p>
    <w:p w:rsidR="000138F5" w:rsidRPr="00FB7F23" w:rsidRDefault="000138F5" w:rsidP="00713D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</w:pPr>
      <w:r w:rsidRPr="00FB7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Предмет конкурса</w:t>
      </w:r>
      <w:r w:rsidR="00713DE0" w:rsidRPr="00FB7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: </w:t>
      </w:r>
    </w:p>
    <w:p w:rsidR="004A54D0" w:rsidRDefault="00713DE0" w:rsidP="004A54D0">
      <w:pPr>
        <w:spacing w:after="0"/>
        <w:jc w:val="both"/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</w:pPr>
      <w:r>
        <w:rPr>
          <w:sz w:val="28"/>
        </w:rPr>
        <w:tab/>
        <w:t xml:space="preserve">Право заключения </w:t>
      </w:r>
      <w:r w:rsidRPr="00713DE0">
        <w:rPr>
          <w:rFonts w:eastAsia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договора «Оказание услуг населению </w:t>
      </w:r>
      <w:r w:rsidRPr="00713DE0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по подвозу питьевой воды в селе </w:t>
      </w:r>
      <w:r w:rsidR="00F03130" w:rsidRPr="00F03130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Высокая Грива </w:t>
      </w:r>
      <w:r w:rsidRPr="00713DE0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>Панкрушихинского района Алтайского края</w:t>
      </w: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» </w:t>
      </w:r>
    </w:p>
    <w:p w:rsidR="00713DE0" w:rsidRDefault="00713DE0" w:rsidP="004A54D0">
      <w:pPr>
        <w:spacing w:after="0"/>
        <w:jc w:val="both"/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ab/>
      </w:r>
      <w:r>
        <w:rPr>
          <w:rFonts w:eastAsia="Times New Roman" w:cs="Times New Roman"/>
          <w:b/>
          <w:color w:val="000000" w:themeColor="text1"/>
          <w:kern w:val="36"/>
          <w:sz w:val="28"/>
          <w:szCs w:val="24"/>
          <w:lang w:eastAsia="ru-RU"/>
        </w:rPr>
        <w:t xml:space="preserve">Способ размещения заказа: </w:t>
      </w: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открытый конкурс </w:t>
      </w:r>
    </w:p>
    <w:p w:rsidR="00713DE0" w:rsidRDefault="00713DE0" w:rsidP="004A54D0">
      <w:pPr>
        <w:spacing w:after="0"/>
        <w:jc w:val="both"/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ab/>
      </w:r>
      <w:r>
        <w:rPr>
          <w:rFonts w:eastAsia="Times New Roman" w:cs="Times New Roman"/>
          <w:b/>
          <w:color w:val="000000" w:themeColor="text1"/>
          <w:kern w:val="36"/>
          <w:sz w:val="28"/>
          <w:szCs w:val="24"/>
          <w:lang w:eastAsia="ru-RU"/>
        </w:rPr>
        <w:t xml:space="preserve">Заказчик: </w:t>
      </w: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>Администрация Панкрушихинского района Алтайского края</w:t>
      </w:r>
    </w:p>
    <w:p w:rsidR="00EC0480" w:rsidRDefault="00EC0480" w:rsidP="004A54D0">
      <w:pPr>
        <w:spacing w:after="0"/>
        <w:jc w:val="both"/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ab/>
      </w:r>
      <w:r>
        <w:rPr>
          <w:rFonts w:eastAsia="Times New Roman" w:cs="Times New Roman"/>
          <w:b/>
          <w:color w:val="000000" w:themeColor="text1"/>
          <w:kern w:val="36"/>
          <w:sz w:val="28"/>
          <w:szCs w:val="24"/>
          <w:lang w:eastAsia="ru-RU"/>
        </w:rPr>
        <w:t xml:space="preserve">Место и дата размещения заказа: </w:t>
      </w:r>
      <w:r w:rsidR="00F03130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>20 июня</w:t>
      </w: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 2025 г., официальный сайт Администрации Панкрушихинского района </w:t>
      </w:r>
      <w:hyperlink r:id="rId4" w:history="1">
        <w:r w:rsidRPr="0017175C">
          <w:rPr>
            <w:rStyle w:val="a3"/>
            <w:rFonts w:eastAsia="Times New Roman" w:cs="Times New Roman"/>
            <w:kern w:val="36"/>
            <w:sz w:val="28"/>
            <w:szCs w:val="24"/>
            <w:lang w:eastAsia="ru-RU"/>
          </w:rPr>
          <w:t>https://admpnk.gosuslugi.ru/</w:t>
        </w:r>
      </w:hyperlink>
    </w:p>
    <w:p w:rsidR="00EC0480" w:rsidRDefault="00EC0480" w:rsidP="004A54D0">
      <w:pPr>
        <w:spacing w:after="0"/>
        <w:jc w:val="both"/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ab/>
      </w:r>
      <w:r>
        <w:rPr>
          <w:rFonts w:eastAsia="Times New Roman" w:cs="Times New Roman"/>
          <w:b/>
          <w:color w:val="000000" w:themeColor="text1"/>
          <w:kern w:val="36"/>
          <w:sz w:val="28"/>
          <w:szCs w:val="24"/>
          <w:lang w:eastAsia="ru-RU"/>
        </w:rPr>
        <w:t xml:space="preserve">Сведения о комиссии: </w:t>
      </w:r>
      <w:r w:rsidR="00452510" w:rsidRPr="00452510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>Комиссия, образованная постановлением Администрации Панкрушихинского района от 16.12.2024 № 385</w:t>
      </w:r>
      <w:r w:rsidR="00BB6894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. </w:t>
      </w:r>
    </w:p>
    <w:p w:rsidR="00BB6894" w:rsidRDefault="0084140A" w:rsidP="004A54D0">
      <w:pPr>
        <w:spacing w:after="0"/>
        <w:jc w:val="both"/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>На заседании присутствовало 3</w:t>
      </w:r>
      <w:r w:rsidR="00BB6894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 человек</w:t>
      </w: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>а</w:t>
      </w:r>
      <w:r w:rsidR="00BB6894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, кворум имеется: </w:t>
      </w:r>
    </w:p>
    <w:p w:rsidR="00BB6894" w:rsidRPr="00D3575F" w:rsidRDefault="00BB6894" w:rsidP="00BB6894">
      <w:pP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Белышева О.С., Заместитель главы Администрации района, управляющий делами Управления делами Администрации района – заместитель председателя Комиссии;</w:t>
      </w:r>
    </w:p>
    <w:p w:rsidR="00BB6894" w:rsidRDefault="00BB6894" w:rsidP="00BB68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BB6894" w:rsidRDefault="00BB6894" w:rsidP="00BB6894">
      <w:pPr>
        <w:spacing w:after="0"/>
        <w:rPr>
          <w:sz w:val="28"/>
          <w:szCs w:val="28"/>
        </w:rPr>
      </w:pPr>
      <w:r w:rsidRPr="00D3575F">
        <w:rPr>
          <w:sz w:val="28"/>
          <w:szCs w:val="28"/>
        </w:rPr>
        <w:t>Горн А.П., начальник отдела жилищно-коммунального хо</w:t>
      </w:r>
      <w:r>
        <w:rPr>
          <w:sz w:val="28"/>
          <w:szCs w:val="28"/>
        </w:rPr>
        <w:t>зяйства Администрации района</w:t>
      </w:r>
      <w:r w:rsidR="0084140A">
        <w:rPr>
          <w:sz w:val="28"/>
          <w:szCs w:val="28"/>
        </w:rPr>
        <w:t>, секретарь комиссии</w:t>
      </w:r>
      <w:r w:rsidRPr="00D3575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B6894" w:rsidRPr="0084140A" w:rsidRDefault="00BB6894" w:rsidP="0084140A">
      <w:pP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Миллер А.Е., главный инженер Управления делами Администрации района; </w:t>
      </w:r>
    </w:p>
    <w:p w:rsidR="00BB6894" w:rsidRPr="00BB6894" w:rsidRDefault="00BB6894" w:rsidP="00BB6894">
      <w:pPr>
        <w:pStyle w:val="ConsPlusNormal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B6894">
        <w:rPr>
          <w:rFonts w:ascii="PT Astra Serif" w:hAnsi="PT Astra Serif"/>
          <w:b/>
          <w:sz w:val="28"/>
        </w:rPr>
        <w:t>Процедура вскрытия конвертов с заявками на участие в открытом конкурсе:</w:t>
      </w:r>
      <w:r>
        <w:rPr>
          <w:b/>
          <w:sz w:val="28"/>
        </w:rPr>
        <w:t xml:space="preserve"> </w:t>
      </w:r>
      <w:r w:rsidR="00AB61A7">
        <w:rPr>
          <w:rFonts w:ascii="PT Astra Serif" w:hAnsi="PT Astra Serif"/>
          <w:sz w:val="28"/>
          <w:szCs w:val="28"/>
        </w:rPr>
        <w:t>Процедура начата в 10-00</w:t>
      </w:r>
      <w:r w:rsidR="00F03130">
        <w:rPr>
          <w:rFonts w:ascii="PT Astra Serif" w:hAnsi="PT Astra Serif"/>
          <w:sz w:val="28"/>
          <w:szCs w:val="28"/>
        </w:rPr>
        <w:t xml:space="preserve"> 21</w:t>
      </w:r>
      <w:r w:rsidR="00AB61A7">
        <w:rPr>
          <w:rFonts w:ascii="PT Astra Serif" w:hAnsi="PT Astra Serif"/>
          <w:sz w:val="28"/>
          <w:szCs w:val="28"/>
        </w:rPr>
        <w:t>.07</w:t>
      </w:r>
      <w:r w:rsidRPr="00BB6894">
        <w:rPr>
          <w:rFonts w:ascii="PT Astra Serif" w:hAnsi="PT Astra Serif"/>
          <w:sz w:val="28"/>
          <w:szCs w:val="28"/>
        </w:rPr>
        <w:t xml:space="preserve">.2025 по адресу: </w:t>
      </w:r>
      <w:r w:rsidRPr="00BB6894">
        <w:rPr>
          <w:rFonts w:ascii="PT Astra Serif" w:hAnsi="PT Astra Serif" w:cs="Times New Roman"/>
          <w:sz w:val="28"/>
          <w:szCs w:val="28"/>
        </w:rPr>
        <w:t>Алтайский край, Панкрушихинский район, с. Панкрушиха, ул. Ленина, 11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Times New Roman"/>
          <w:sz w:val="28"/>
          <w:szCs w:val="28"/>
        </w:rPr>
        <w:t>каб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2A41D9">
        <w:rPr>
          <w:rFonts w:ascii="PT Astra Serif" w:hAnsi="PT Astra Serif" w:cs="Times New Roman"/>
          <w:sz w:val="28"/>
          <w:szCs w:val="28"/>
        </w:rPr>
        <w:t>отдела ЖКХ</w:t>
      </w:r>
      <w:r w:rsidRPr="00BB6894">
        <w:rPr>
          <w:rFonts w:ascii="PT Astra Serif" w:hAnsi="PT Astra Serif" w:cs="Times New Roman"/>
          <w:sz w:val="28"/>
          <w:szCs w:val="28"/>
        </w:rPr>
        <w:t>;</w:t>
      </w:r>
      <w:r w:rsidR="002A41D9">
        <w:rPr>
          <w:rFonts w:ascii="PT Astra Serif" w:hAnsi="PT Astra Serif" w:cs="Times New Roman"/>
          <w:sz w:val="28"/>
          <w:szCs w:val="28"/>
        </w:rPr>
        <w:t xml:space="preserve"> </w:t>
      </w:r>
    </w:p>
    <w:p w:rsidR="00BB6894" w:rsidRDefault="002A41D9" w:rsidP="004A54D0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Заявки на участие в открытом конкурсе: </w:t>
      </w:r>
      <w:r>
        <w:rPr>
          <w:sz w:val="28"/>
        </w:rPr>
        <w:t xml:space="preserve">На момент окончания срока подачи заявок, таковых не поступало. </w:t>
      </w:r>
      <w:r w:rsidR="00F52488">
        <w:rPr>
          <w:sz w:val="28"/>
        </w:rPr>
        <w:t xml:space="preserve">Конкурс признан несостоявшимся. </w:t>
      </w:r>
    </w:p>
    <w:p w:rsidR="002A41D9" w:rsidRDefault="002A41D9" w:rsidP="004A54D0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Участники конкурса: </w:t>
      </w:r>
      <w:r>
        <w:rPr>
          <w:sz w:val="28"/>
        </w:rPr>
        <w:t xml:space="preserve">Заявок не поступало. </w:t>
      </w:r>
    </w:p>
    <w:p w:rsidR="002A41D9" w:rsidRDefault="002A41D9" w:rsidP="004A54D0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Результаты соответствия </w:t>
      </w:r>
      <w:r w:rsidR="00F52488">
        <w:rPr>
          <w:b/>
          <w:sz w:val="28"/>
        </w:rPr>
        <w:t xml:space="preserve">принятых документов: </w:t>
      </w:r>
      <w:r w:rsidR="00F52488">
        <w:rPr>
          <w:sz w:val="28"/>
        </w:rPr>
        <w:t xml:space="preserve">Документов не поступало. </w:t>
      </w:r>
    </w:p>
    <w:p w:rsidR="00F52488" w:rsidRDefault="00F52488" w:rsidP="004A54D0">
      <w:pPr>
        <w:spacing w:after="0"/>
        <w:jc w:val="both"/>
        <w:rPr>
          <w:sz w:val="28"/>
        </w:rPr>
      </w:pPr>
      <w:r>
        <w:rPr>
          <w:sz w:val="28"/>
        </w:rPr>
        <w:tab/>
      </w:r>
      <w:r w:rsidR="00C4213E">
        <w:rPr>
          <w:b/>
          <w:sz w:val="28"/>
        </w:rPr>
        <w:t xml:space="preserve">Выводы и решения: </w:t>
      </w:r>
      <w:r w:rsidR="00C4213E">
        <w:rPr>
          <w:sz w:val="28"/>
        </w:rPr>
        <w:t xml:space="preserve"> </w:t>
      </w:r>
    </w:p>
    <w:p w:rsidR="00C4213E" w:rsidRDefault="00C4213E" w:rsidP="004A54D0">
      <w:pPr>
        <w:spacing w:after="0"/>
        <w:jc w:val="both"/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</w:pPr>
      <w:r>
        <w:rPr>
          <w:sz w:val="28"/>
        </w:rPr>
        <w:tab/>
        <w:t>1. Конкурс</w:t>
      </w:r>
      <w:r w:rsidRPr="00C4213E">
        <w:rPr>
          <w:sz w:val="28"/>
        </w:rPr>
        <w:t xml:space="preserve"> </w:t>
      </w:r>
      <w:r>
        <w:rPr>
          <w:sz w:val="28"/>
        </w:rPr>
        <w:t xml:space="preserve">на право заключения </w:t>
      </w:r>
      <w:r w:rsidRPr="00713DE0">
        <w:rPr>
          <w:rFonts w:eastAsia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договора «Оказание услуг населению </w:t>
      </w:r>
      <w:r w:rsidRPr="00713DE0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по подвозу питьевой воды в селе </w:t>
      </w:r>
      <w:r w:rsidR="00F03130" w:rsidRPr="00F03130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>Высокая Грива</w:t>
      </w:r>
      <w:r w:rsidR="00F03130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 </w:t>
      </w:r>
      <w:r w:rsidRPr="00713DE0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>Панкрушихинского района Алтайского края</w:t>
      </w: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» признан несостоявшимся. </w:t>
      </w:r>
    </w:p>
    <w:p w:rsidR="00FB7F23" w:rsidRPr="0084140A" w:rsidRDefault="00C4213E" w:rsidP="004A54D0">
      <w:pPr>
        <w:spacing w:after="0"/>
        <w:jc w:val="both"/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ab/>
        <w:t xml:space="preserve">2. Решено </w:t>
      </w:r>
      <w:r w:rsidR="00FB7F23">
        <w:rPr>
          <w:rFonts w:eastAsia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повторно объявить конкурс. </w:t>
      </w:r>
    </w:p>
    <w:p w:rsidR="00FB7F23" w:rsidRPr="00FB7F23" w:rsidRDefault="00FB7F23" w:rsidP="004A54D0">
      <w:pPr>
        <w:spacing w:after="0"/>
        <w:jc w:val="both"/>
        <w:rPr>
          <w:b/>
          <w:sz w:val="28"/>
        </w:rPr>
      </w:pPr>
      <w:r w:rsidRPr="00FB7F23">
        <w:rPr>
          <w:b/>
          <w:sz w:val="28"/>
        </w:rPr>
        <w:t xml:space="preserve">Подписи: </w:t>
      </w:r>
    </w:p>
    <w:p w:rsidR="00FB7F23" w:rsidRDefault="00FB7F23" w:rsidP="004A54D0">
      <w:pPr>
        <w:spacing w:after="0"/>
        <w:jc w:val="both"/>
        <w:rPr>
          <w:sz w:val="28"/>
        </w:rPr>
      </w:pPr>
    </w:p>
    <w:p w:rsidR="0084140A" w:rsidRDefault="0084140A" w:rsidP="004A54D0">
      <w:pPr>
        <w:spacing w:after="0"/>
        <w:jc w:val="both"/>
        <w:rPr>
          <w:sz w:val="28"/>
        </w:rPr>
      </w:pPr>
      <w:r>
        <w:rPr>
          <w:sz w:val="28"/>
        </w:rPr>
        <w:t>Заместитель п</w:t>
      </w:r>
      <w:r w:rsidR="00FB7F23">
        <w:rPr>
          <w:sz w:val="28"/>
        </w:rPr>
        <w:t>редседател</w:t>
      </w:r>
      <w:r>
        <w:rPr>
          <w:sz w:val="28"/>
        </w:rPr>
        <w:t>я</w:t>
      </w:r>
      <w:r w:rsidR="00FB7F23">
        <w:rPr>
          <w:sz w:val="28"/>
        </w:rPr>
        <w:t xml:space="preserve"> </w:t>
      </w:r>
      <w:r>
        <w:rPr>
          <w:sz w:val="28"/>
        </w:rPr>
        <w:t>комиссии _</w:t>
      </w:r>
      <w:r w:rsidR="00FB7F23">
        <w:rPr>
          <w:sz w:val="28"/>
        </w:rPr>
        <w:t>__</w:t>
      </w:r>
      <w:r>
        <w:rPr>
          <w:sz w:val="28"/>
        </w:rPr>
        <w:t>___________________ О.С. Белышева</w:t>
      </w:r>
    </w:p>
    <w:sectPr w:rsidR="0084140A" w:rsidSect="00F03130">
      <w:pgSz w:w="11906" w:h="16838"/>
      <w:pgMar w:top="993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0"/>
    <w:rsid w:val="000138F5"/>
    <w:rsid w:val="002A41D9"/>
    <w:rsid w:val="00360B12"/>
    <w:rsid w:val="00452510"/>
    <w:rsid w:val="004A54D0"/>
    <w:rsid w:val="00713DE0"/>
    <w:rsid w:val="0084140A"/>
    <w:rsid w:val="00A02222"/>
    <w:rsid w:val="00AB61A7"/>
    <w:rsid w:val="00BB6894"/>
    <w:rsid w:val="00C00200"/>
    <w:rsid w:val="00C4213E"/>
    <w:rsid w:val="00D8795C"/>
    <w:rsid w:val="00EC0480"/>
    <w:rsid w:val="00F03130"/>
    <w:rsid w:val="00F52488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5A4DB-4C9B-4CCB-A035-98325109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3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38F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048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n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Horn</dc:creator>
  <cp:keywords/>
  <dc:description/>
  <cp:lastModifiedBy>Alexandr Horn</cp:lastModifiedBy>
  <cp:revision>7</cp:revision>
  <cp:lastPrinted>2025-07-21T07:33:00Z</cp:lastPrinted>
  <dcterms:created xsi:type="dcterms:W3CDTF">2025-07-18T04:57:00Z</dcterms:created>
  <dcterms:modified xsi:type="dcterms:W3CDTF">2025-07-21T07:42:00Z</dcterms:modified>
</cp:coreProperties>
</file>